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60A6D" w:rsidRPr="00D306B9" w:rsidTr="00314251">
        <w:trPr>
          <w:trHeight w:val="1275"/>
        </w:trPr>
        <w:tc>
          <w:tcPr>
            <w:tcW w:w="4678" w:type="dxa"/>
          </w:tcPr>
          <w:p w:rsidR="00E60A6D" w:rsidRPr="00D306B9" w:rsidRDefault="00E60A6D" w:rsidP="00314251">
            <w:pPr>
              <w:jc w:val="center"/>
            </w:pPr>
            <w:bookmarkStart w:id="0" w:name="_GoBack"/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:rsidR="00E60A6D" w:rsidRPr="00D306B9" w:rsidRDefault="00E60A6D" w:rsidP="0031425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:rsidR="00E60A6D" w:rsidRPr="00D306B9" w:rsidRDefault="00E60A6D" w:rsidP="00314251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60A6D" w:rsidRPr="00D306B9" w:rsidRDefault="00E60A6D" w:rsidP="0031425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60A6D" w:rsidRPr="00D306B9" w:rsidRDefault="00E60A6D" w:rsidP="00314251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E60A6D" w:rsidRPr="00D306B9" w:rsidRDefault="00E60A6D" w:rsidP="00314251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E60A6D" w:rsidRPr="00D306B9" w:rsidRDefault="00753D50" w:rsidP="0031425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8" o:spid="_x0000_s1026" type="#_x0000_t32" style="position:absolute;left:0;text-align:left;margin-left:-5.45pt;margin-top:10.25pt;width:517.75pt;height:.1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</w:pict>
            </w:r>
            <w:r>
              <w:rPr>
                <w:noProof/>
                <w:szCs w:val="22"/>
              </w:rPr>
              <w:pict>
                <v:shape id="Прямая со стрелкой 7" o:spid="_x0000_s1028" type="#_x0000_t32" style="position:absolute;left:0;text-align:left;margin-left:-4.85pt;margin-top:11.95pt;width:517.45pt;height:0;z-index:251660288;visibility:visible;mso-wrap-distance-top:-8e-5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</w:pict>
            </w:r>
            <w:r>
              <w:rPr>
                <w:noProof/>
                <w:szCs w:val="22"/>
              </w:rPr>
              <w:pict>
                <v:shape id="Прямая со стрелкой 6" o:spid="_x0000_s1027" type="#_x0000_t32" style="position:absolute;left:0;text-align:left;margin-left:-5.5pt;margin-top:11pt;width:517.45pt;height:.4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</w:pict>
            </w:r>
          </w:p>
        </w:tc>
        <w:tc>
          <w:tcPr>
            <w:tcW w:w="1275" w:type="dxa"/>
          </w:tcPr>
          <w:p w:rsidR="00E60A6D" w:rsidRPr="00D306B9" w:rsidRDefault="00E60A6D" w:rsidP="00314251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60A6D" w:rsidRPr="00D306B9" w:rsidRDefault="00E60A6D" w:rsidP="00314251">
            <w:pPr>
              <w:jc w:val="center"/>
              <w:rPr>
                <w:lang w:val="en-US"/>
              </w:rPr>
            </w:pPr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:rsidR="00E60A6D" w:rsidRPr="00D306B9" w:rsidRDefault="00E60A6D" w:rsidP="0031425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:rsidR="00E60A6D" w:rsidRPr="00D306B9" w:rsidRDefault="00E60A6D" w:rsidP="00314251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:rsidR="00E60A6D" w:rsidRPr="00D306B9" w:rsidRDefault="00E60A6D" w:rsidP="00314251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60A6D" w:rsidRPr="00D306B9" w:rsidRDefault="00E60A6D" w:rsidP="00314251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60A6D" w:rsidRPr="00D306B9" w:rsidRDefault="00E60A6D" w:rsidP="00314251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E60A6D" w:rsidRPr="00D306B9" w:rsidRDefault="00E60A6D" w:rsidP="00314251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60A6D" w:rsidRPr="00491DA8" w:rsidRDefault="00E60A6D" w:rsidP="00E60A6D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60A6D" w:rsidRPr="00491DA8" w:rsidTr="00314251">
        <w:tc>
          <w:tcPr>
            <w:tcW w:w="5387" w:type="dxa"/>
            <w:shd w:val="clear" w:color="auto" w:fill="auto"/>
          </w:tcPr>
          <w:p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:rsidR="00E60A6D" w:rsidRPr="00491DA8" w:rsidRDefault="00E60A6D" w:rsidP="00314251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E60A6D" w:rsidRPr="00D64F6F" w:rsidTr="00314251">
        <w:trPr>
          <w:trHeight w:val="343"/>
        </w:trPr>
        <w:tc>
          <w:tcPr>
            <w:tcW w:w="5387" w:type="dxa"/>
            <w:shd w:val="clear" w:color="auto" w:fill="auto"/>
          </w:tcPr>
          <w:p w:rsidR="00E60A6D" w:rsidRPr="00D64F6F" w:rsidRDefault="00E60A6D" w:rsidP="00314251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№ </w:t>
            </w:r>
            <w:r w:rsidR="00C91B5E">
              <w:rPr>
                <w:noProof/>
                <w:sz w:val="28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60A6D" w:rsidRPr="006C5EF6" w:rsidRDefault="00E60A6D" w:rsidP="00C91B5E">
            <w:pPr>
              <w:pStyle w:val="ConsPlusNormal"/>
              <w:ind w:right="-1"/>
              <w:jc w:val="right"/>
              <w:rPr>
                <w:sz w:val="28"/>
              </w:rPr>
            </w:pPr>
            <w:r w:rsidRPr="00D64F6F">
              <w:rPr>
                <w:sz w:val="28"/>
                <w:lang w:val="tt-RU"/>
              </w:rPr>
              <w:t>202</w:t>
            </w:r>
            <w:r>
              <w:rPr>
                <w:sz w:val="28"/>
                <w:lang w:val="tt-RU"/>
              </w:rPr>
              <w:t>3</w:t>
            </w:r>
            <w:r w:rsidRPr="00D64F6F">
              <w:rPr>
                <w:sz w:val="28"/>
                <w:lang w:val="tt-RU"/>
              </w:rPr>
              <w:t xml:space="preserve"> </w:t>
            </w:r>
            <w:r w:rsidR="006C5EF6">
              <w:rPr>
                <w:sz w:val="28"/>
                <w:lang w:val="tt-RU"/>
              </w:rPr>
              <w:t xml:space="preserve">елның </w:t>
            </w:r>
            <w:r w:rsidR="00C91B5E">
              <w:rPr>
                <w:sz w:val="28"/>
                <w:lang w:val="tt-RU"/>
              </w:rPr>
              <w:t>2 март</w:t>
            </w:r>
            <w:r w:rsidR="00BF1143">
              <w:rPr>
                <w:sz w:val="28"/>
                <w:lang w:val="tt-RU"/>
              </w:rPr>
              <w:t>ы</w:t>
            </w:r>
          </w:p>
        </w:tc>
      </w:tr>
    </w:tbl>
    <w:p w:rsidR="00A31C6C" w:rsidRPr="002005F5" w:rsidRDefault="00A31C6C" w:rsidP="00A31C6C">
      <w:pPr>
        <w:ind w:right="-2"/>
        <w:jc w:val="right"/>
        <w:rPr>
          <w:bCs/>
          <w:i/>
          <w:sz w:val="28"/>
          <w:szCs w:val="28"/>
        </w:rPr>
      </w:pPr>
    </w:p>
    <w:p w:rsidR="006C5EF6" w:rsidRPr="003C28D6" w:rsidRDefault="006C5EF6" w:rsidP="006C5EF6">
      <w:pPr>
        <w:jc w:val="center"/>
        <w:rPr>
          <w:sz w:val="28"/>
          <w:szCs w:val="28"/>
        </w:rPr>
      </w:pPr>
      <w:proofErr w:type="spellStart"/>
      <w:r w:rsidRPr="003C28D6">
        <w:rPr>
          <w:sz w:val="28"/>
          <w:szCs w:val="28"/>
        </w:rPr>
        <w:t>Түбән</w:t>
      </w:r>
      <w:proofErr w:type="spellEnd"/>
      <w:r w:rsidRPr="003C28D6">
        <w:rPr>
          <w:sz w:val="28"/>
          <w:szCs w:val="28"/>
        </w:rPr>
        <w:t xml:space="preserve"> Кама </w:t>
      </w:r>
      <w:proofErr w:type="spellStart"/>
      <w:r w:rsidRPr="003C28D6">
        <w:rPr>
          <w:sz w:val="28"/>
          <w:szCs w:val="28"/>
        </w:rPr>
        <w:t>муниципаль</w:t>
      </w:r>
      <w:proofErr w:type="spellEnd"/>
      <w:r w:rsidRPr="003C28D6">
        <w:rPr>
          <w:sz w:val="28"/>
          <w:szCs w:val="28"/>
        </w:rPr>
        <w:t xml:space="preserve"> районы </w:t>
      </w:r>
      <w:proofErr w:type="spellStart"/>
      <w:r w:rsidRPr="003C28D6">
        <w:rPr>
          <w:sz w:val="28"/>
          <w:szCs w:val="28"/>
        </w:rPr>
        <w:t>Советының</w:t>
      </w:r>
      <w:proofErr w:type="spellEnd"/>
    </w:p>
    <w:p w:rsidR="006C5EF6" w:rsidRPr="00EA39F3" w:rsidRDefault="006C5EF6" w:rsidP="006C5EF6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sz w:val="28"/>
          <w:szCs w:val="28"/>
          <w:lang w:val="tt-RU"/>
        </w:rPr>
        <w:t xml:space="preserve">3 </w:t>
      </w:r>
      <w:proofErr w:type="spellStart"/>
      <w:r w:rsidRPr="003C28D6">
        <w:rPr>
          <w:sz w:val="28"/>
          <w:szCs w:val="28"/>
        </w:rPr>
        <w:t>елга</w:t>
      </w:r>
      <w:proofErr w:type="spellEnd"/>
      <w:r>
        <w:rPr>
          <w:sz w:val="28"/>
          <w:szCs w:val="28"/>
          <w:lang w:val="tt-RU"/>
        </w:rPr>
        <w:t xml:space="preserve"> </w:t>
      </w:r>
      <w:proofErr w:type="spellStart"/>
      <w:r w:rsidRPr="003C28D6">
        <w:rPr>
          <w:sz w:val="28"/>
          <w:szCs w:val="28"/>
        </w:rPr>
        <w:t>эш</w:t>
      </w:r>
      <w:proofErr w:type="spellEnd"/>
      <w:r w:rsidRPr="003C28D6">
        <w:rPr>
          <w:sz w:val="28"/>
          <w:szCs w:val="28"/>
        </w:rPr>
        <w:t xml:space="preserve"> планы </w:t>
      </w:r>
      <w:proofErr w:type="spellStart"/>
      <w:r w:rsidRPr="003C28D6">
        <w:rPr>
          <w:sz w:val="28"/>
          <w:szCs w:val="28"/>
        </w:rPr>
        <w:t>турында</w:t>
      </w:r>
      <w:proofErr w:type="spellEnd"/>
    </w:p>
    <w:p w:rsidR="006C5EF6" w:rsidRPr="006C5EF6" w:rsidRDefault="006C5EF6" w:rsidP="00AA038C">
      <w:pPr>
        <w:jc w:val="center"/>
        <w:rPr>
          <w:sz w:val="28"/>
          <w:szCs w:val="28"/>
        </w:rPr>
      </w:pPr>
    </w:p>
    <w:p w:rsidR="00AA038C" w:rsidRPr="00EA39F3" w:rsidRDefault="00AA038C" w:rsidP="00AA038C">
      <w:pPr>
        <w:ind w:firstLine="709"/>
        <w:jc w:val="center"/>
        <w:rPr>
          <w:sz w:val="28"/>
          <w:szCs w:val="28"/>
        </w:rPr>
      </w:pPr>
    </w:p>
    <w:p w:rsidR="006C5EF6" w:rsidRPr="003C28D6" w:rsidRDefault="006C5EF6" w:rsidP="006C5EF6">
      <w:pPr>
        <w:ind w:firstLine="709"/>
        <w:jc w:val="both"/>
        <w:rPr>
          <w:sz w:val="28"/>
          <w:szCs w:val="28"/>
        </w:rPr>
      </w:pPr>
      <w:proofErr w:type="spellStart"/>
      <w:r w:rsidRPr="003C28D6">
        <w:rPr>
          <w:sz w:val="28"/>
          <w:szCs w:val="28"/>
        </w:rPr>
        <w:t>Түбән</w:t>
      </w:r>
      <w:proofErr w:type="spellEnd"/>
      <w:r w:rsidRPr="003C28D6">
        <w:rPr>
          <w:sz w:val="28"/>
          <w:szCs w:val="28"/>
        </w:rPr>
        <w:t xml:space="preserve"> Кама </w:t>
      </w:r>
      <w:proofErr w:type="spellStart"/>
      <w:r w:rsidRPr="003C28D6">
        <w:rPr>
          <w:sz w:val="28"/>
          <w:szCs w:val="28"/>
        </w:rPr>
        <w:t>муниципаль</w:t>
      </w:r>
      <w:proofErr w:type="spellEnd"/>
      <w:r w:rsidRPr="003C28D6">
        <w:rPr>
          <w:sz w:val="28"/>
          <w:szCs w:val="28"/>
        </w:rPr>
        <w:t xml:space="preserve"> районы Советы</w:t>
      </w:r>
    </w:p>
    <w:p w:rsidR="006C5EF6" w:rsidRPr="003C28D6" w:rsidRDefault="006C5EF6" w:rsidP="006C5EF6">
      <w:pPr>
        <w:ind w:firstLine="709"/>
        <w:jc w:val="both"/>
        <w:rPr>
          <w:sz w:val="28"/>
          <w:szCs w:val="28"/>
        </w:rPr>
      </w:pPr>
    </w:p>
    <w:p w:rsidR="006C5EF6" w:rsidRPr="00EA39F3" w:rsidRDefault="006C5EF6" w:rsidP="006C5EF6">
      <w:pPr>
        <w:ind w:firstLine="709"/>
        <w:jc w:val="both"/>
        <w:rPr>
          <w:sz w:val="28"/>
          <w:szCs w:val="28"/>
        </w:rPr>
      </w:pPr>
      <w:r w:rsidRPr="003C28D6">
        <w:rPr>
          <w:sz w:val="28"/>
          <w:szCs w:val="28"/>
        </w:rPr>
        <w:t xml:space="preserve"> КАРАР БИРӘ:</w:t>
      </w:r>
    </w:p>
    <w:p w:rsidR="006C5EF6" w:rsidRPr="00EA39F3" w:rsidRDefault="006C5EF6" w:rsidP="006C5EF6">
      <w:pPr>
        <w:ind w:firstLine="709"/>
        <w:jc w:val="both"/>
        <w:rPr>
          <w:sz w:val="28"/>
          <w:szCs w:val="28"/>
        </w:rPr>
      </w:pPr>
    </w:p>
    <w:p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Түбән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C06011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районы </w:t>
      </w:r>
      <w:proofErr w:type="spellStart"/>
      <w:r w:rsidRPr="00C06011">
        <w:rPr>
          <w:rFonts w:ascii="Times New Roman" w:hAnsi="Times New Roman"/>
          <w:sz w:val="28"/>
          <w:szCs w:val="28"/>
        </w:rPr>
        <w:t>Советының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202</w:t>
      </w:r>
      <w:r w:rsidRPr="00C06011">
        <w:rPr>
          <w:rFonts w:ascii="Times New Roman" w:hAnsi="Times New Roman"/>
          <w:sz w:val="28"/>
          <w:szCs w:val="28"/>
          <w:lang w:val="tt-RU"/>
        </w:rPr>
        <w:t>3</w:t>
      </w:r>
      <w:proofErr w:type="spellStart"/>
      <w:r w:rsidRPr="00C06011">
        <w:rPr>
          <w:rFonts w:ascii="Times New Roman" w:hAnsi="Times New Roman"/>
          <w:sz w:val="28"/>
          <w:szCs w:val="28"/>
        </w:rPr>
        <w:t>елга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эш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планын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расларга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C06011">
        <w:rPr>
          <w:rFonts w:ascii="Times New Roman" w:hAnsi="Times New Roman"/>
          <w:sz w:val="28"/>
          <w:szCs w:val="28"/>
        </w:rPr>
        <w:t>кушымта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итеп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бирелә</w:t>
      </w:r>
      <w:proofErr w:type="spellEnd"/>
      <w:r w:rsidRPr="00C06011">
        <w:rPr>
          <w:rFonts w:ascii="Times New Roman" w:hAnsi="Times New Roman"/>
          <w:sz w:val="28"/>
          <w:szCs w:val="28"/>
        </w:rPr>
        <w:t>).</w:t>
      </w:r>
    </w:p>
    <w:p w:rsidR="006C5EF6" w:rsidRPr="00C06011" w:rsidRDefault="006C5EF6" w:rsidP="00C0601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Даими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комиссияләр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рәисләренә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06011">
        <w:rPr>
          <w:rFonts w:ascii="Times New Roman" w:hAnsi="Times New Roman"/>
          <w:sz w:val="28"/>
          <w:szCs w:val="28"/>
        </w:rPr>
        <w:t>Түбән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Кама </w:t>
      </w:r>
      <w:proofErr w:type="spellStart"/>
      <w:r w:rsidRPr="00C06011">
        <w:rPr>
          <w:rFonts w:ascii="Times New Roman" w:hAnsi="Times New Roman"/>
          <w:sz w:val="28"/>
          <w:szCs w:val="28"/>
        </w:rPr>
        <w:t>муниципаль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 районы Советы </w:t>
      </w:r>
      <w:proofErr w:type="spellStart"/>
      <w:r w:rsidRPr="00C06011">
        <w:rPr>
          <w:rFonts w:ascii="Times New Roman" w:hAnsi="Times New Roman"/>
          <w:sz w:val="28"/>
          <w:szCs w:val="28"/>
        </w:rPr>
        <w:t>аппаратына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06011">
        <w:rPr>
          <w:rFonts w:ascii="Times New Roman" w:hAnsi="Times New Roman"/>
          <w:sz w:val="28"/>
          <w:szCs w:val="28"/>
        </w:rPr>
        <w:t xml:space="preserve">план </w:t>
      </w:r>
      <w:proofErr w:type="spellStart"/>
      <w:r w:rsidRPr="00C06011">
        <w:rPr>
          <w:rFonts w:ascii="Times New Roman" w:hAnsi="Times New Roman"/>
          <w:sz w:val="28"/>
          <w:szCs w:val="28"/>
        </w:rPr>
        <w:t>буенча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каралган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мәсьәләләрне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вакытында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һәм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сыйфатлы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әзерләүне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тәэмин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итәргә</w:t>
      </w:r>
      <w:proofErr w:type="spellEnd"/>
      <w:r w:rsidRPr="00C06011">
        <w:rPr>
          <w:rFonts w:ascii="Times New Roman" w:hAnsi="Times New Roman"/>
          <w:sz w:val="28"/>
          <w:szCs w:val="28"/>
        </w:rPr>
        <w:t>.</w:t>
      </w:r>
    </w:p>
    <w:p w:rsidR="006C5EF6" w:rsidRPr="00C06011" w:rsidRDefault="006C5EF6" w:rsidP="00C0601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C5EF6" w:rsidRPr="00C06011" w:rsidRDefault="006C5EF6" w:rsidP="00C06011">
      <w:pPr>
        <w:pStyle w:val="ac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proofErr w:type="spellStart"/>
      <w:r w:rsidRPr="00C06011">
        <w:rPr>
          <w:rFonts w:ascii="Times New Roman" w:hAnsi="Times New Roman"/>
          <w:sz w:val="28"/>
          <w:szCs w:val="28"/>
        </w:rPr>
        <w:t>Әлеге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карарның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үтәлешен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контрольдә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тотуны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җирле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үзидарә</w:t>
      </w:r>
      <w:proofErr w:type="spellEnd"/>
      <w:r w:rsidRPr="00C06011">
        <w:rPr>
          <w:rFonts w:ascii="Times New Roman" w:hAnsi="Times New Roman"/>
          <w:sz w:val="28"/>
          <w:szCs w:val="28"/>
        </w:rPr>
        <w:t xml:space="preserve">, регламент </w:t>
      </w:r>
      <w:proofErr w:type="spellStart"/>
      <w:r w:rsidRPr="00C06011">
        <w:rPr>
          <w:rFonts w:ascii="Times New Roman" w:hAnsi="Times New Roman"/>
          <w:sz w:val="28"/>
          <w:szCs w:val="28"/>
        </w:rPr>
        <w:t>һәм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хокук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тәртибе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мәсьәләләре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буенча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даими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комиссиягә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Pr="00C06011">
        <w:rPr>
          <w:rFonts w:ascii="Times New Roman" w:hAnsi="Times New Roman"/>
          <w:sz w:val="28"/>
          <w:szCs w:val="28"/>
        </w:rPr>
        <w:t>йөкләргә</w:t>
      </w:r>
      <w:proofErr w:type="spellEnd"/>
      <w:r w:rsidRPr="00C06011">
        <w:rPr>
          <w:rFonts w:ascii="Times New Roman" w:hAnsi="Times New Roman"/>
          <w:sz w:val="28"/>
          <w:szCs w:val="28"/>
          <w:lang w:val="tt-RU"/>
        </w:rPr>
        <w:t>.</w:t>
      </w:r>
    </w:p>
    <w:p w:rsidR="006C5EF6" w:rsidRPr="006C5EF6" w:rsidRDefault="006C5EF6" w:rsidP="00DF2325">
      <w:pPr>
        <w:ind w:firstLine="709"/>
        <w:jc w:val="both"/>
        <w:rPr>
          <w:sz w:val="28"/>
          <w:szCs w:val="28"/>
          <w:lang w:val="tt-RU"/>
        </w:rPr>
      </w:pPr>
    </w:p>
    <w:p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:rsidR="00AA038C" w:rsidRPr="002B32A1" w:rsidRDefault="00AA038C" w:rsidP="001F1EF2">
      <w:pPr>
        <w:ind w:firstLine="709"/>
        <w:jc w:val="both"/>
        <w:rPr>
          <w:sz w:val="28"/>
          <w:szCs w:val="28"/>
        </w:rPr>
      </w:pPr>
    </w:p>
    <w:p w:rsidR="00914B5C" w:rsidRDefault="00914B5C" w:rsidP="00914B5C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:rsidR="00914B5C" w:rsidRDefault="00914B5C" w:rsidP="00914B5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Башлыгы </w:t>
      </w:r>
      <w:proofErr w:type="spellStart"/>
      <w:r>
        <w:rPr>
          <w:sz w:val="28"/>
          <w:szCs w:val="28"/>
        </w:rPr>
        <w:t>вазыйфаларын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</w:rPr>
        <w:t xml:space="preserve">, </w:t>
      </w:r>
    </w:p>
    <w:p w:rsidR="00914B5C" w:rsidRDefault="00914B5C" w:rsidP="00914B5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А.В. Умников                              </w:t>
      </w:r>
      <w:r>
        <w:rPr>
          <w:sz w:val="28"/>
          <w:szCs w:val="28"/>
          <w:lang w:val="tt-RU"/>
        </w:rPr>
        <w:t xml:space="preserve">               </w:t>
      </w:r>
    </w:p>
    <w:p w:rsidR="00AA038C" w:rsidRPr="008F25A6" w:rsidRDefault="00AA038C" w:rsidP="00AA038C">
      <w:pPr>
        <w:ind w:firstLine="709"/>
        <w:jc w:val="both"/>
        <w:rPr>
          <w:sz w:val="27"/>
          <w:szCs w:val="27"/>
        </w:rPr>
      </w:pPr>
    </w:p>
    <w:p w:rsidR="00AA038C" w:rsidRPr="008F25A6" w:rsidRDefault="00AA038C" w:rsidP="00AA038C">
      <w:pPr>
        <w:ind w:left="6300"/>
        <w:jc w:val="both"/>
        <w:rPr>
          <w:b/>
          <w:sz w:val="27"/>
          <w:szCs w:val="27"/>
        </w:rPr>
      </w:pPr>
    </w:p>
    <w:p w:rsidR="008F25A6" w:rsidRDefault="008F25A6" w:rsidP="00AA038C">
      <w:pPr>
        <w:ind w:left="6120"/>
        <w:jc w:val="both"/>
        <w:rPr>
          <w:b/>
          <w:sz w:val="27"/>
          <w:szCs w:val="27"/>
        </w:rPr>
      </w:pPr>
    </w:p>
    <w:p w:rsidR="00F76865" w:rsidRDefault="00F76865" w:rsidP="00AA038C">
      <w:pPr>
        <w:ind w:left="6120"/>
        <w:jc w:val="both"/>
        <w:rPr>
          <w:b/>
          <w:sz w:val="27"/>
          <w:szCs w:val="27"/>
        </w:rPr>
      </w:pPr>
    </w:p>
    <w:p w:rsidR="004D3151" w:rsidRDefault="004D3151" w:rsidP="00AA038C">
      <w:pPr>
        <w:ind w:left="6120"/>
        <w:jc w:val="both"/>
        <w:rPr>
          <w:b/>
          <w:sz w:val="27"/>
          <w:szCs w:val="27"/>
        </w:rPr>
      </w:pPr>
    </w:p>
    <w:p w:rsidR="00AA038C" w:rsidRDefault="007A782B" w:rsidP="006C5EF6">
      <w:pPr>
        <w:ind w:left="6521"/>
        <w:jc w:val="both"/>
        <w:rPr>
          <w:sz w:val="24"/>
          <w:szCs w:val="22"/>
          <w:lang w:val="tt-RU"/>
        </w:rPr>
      </w:pPr>
      <w:r>
        <w:rPr>
          <w:b/>
          <w:sz w:val="24"/>
          <w:szCs w:val="26"/>
        </w:rPr>
        <w:br w:type="page"/>
      </w:r>
    </w:p>
    <w:p w:rsidR="006C5EF6" w:rsidRPr="003C28D6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lastRenderedPageBreak/>
        <w:t>Түбән</w:t>
      </w:r>
      <w:proofErr w:type="spellEnd"/>
      <w:r w:rsidRPr="003C28D6">
        <w:rPr>
          <w:sz w:val="24"/>
          <w:szCs w:val="22"/>
        </w:rPr>
        <w:t xml:space="preserve"> Кама </w:t>
      </w:r>
      <w:proofErr w:type="spellStart"/>
      <w:r w:rsidRPr="003C28D6">
        <w:rPr>
          <w:sz w:val="24"/>
          <w:szCs w:val="22"/>
        </w:rPr>
        <w:t>муниципаль</w:t>
      </w:r>
      <w:proofErr w:type="spellEnd"/>
      <w:r w:rsidRPr="003C28D6">
        <w:rPr>
          <w:sz w:val="24"/>
          <w:szCs w:val="22"/>
        </w:rPr>
        <w:t xml:space="preserve"> районы </w:t>
      </w:r>
    </w:p>
    <w:p w:rsidR="006C5EF6" w:rsidRPr="003C28D6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t>Советының</w:t>
      </w:r>
      <w:proofErr w:type="spellEnd"/>
    </w:p>
    <w:p w:rsidR="006C5EF6" w:rsidRPr="003C28D6" w:rsidRDefault="006C5EF6" w:rsidP="006C5EF6">
      <w:pPr>
        <w:ind w:left="6521"/>
        <w:jc w:val="both"/>
        <w:rPr>
          <w:sz w:val="24"/>
          <w:szCs w:val="22"/>
        </w:rPr>
      </w:pPr>
      <w:r>
        <w:rPr>
          <w:sz w:val="24"/>
          <w:szCs w:val="22"/>
        </w:rPr>
        <w:t>202</w:t>
      </w:r>
      <w:r>
        <w:rPr>
          <w:sz w:val="24"/>
          <w:szCs w:val="22"/>
          <w:lang w:val="tt-RU"/>
        </w:rPr>
        <w:t xml:space="preserve">3 </w:t>
      </w:r>
      <w:proofErr w:type="spellStart"/>
      <w:r w:rsidRPr="003C28D6">
        <w:rPr>
          <w:sz w:val="24"/>
          <w:szCs w:val="22"/>
        </w:rPr>
        <w:t>елның</w:t>
      </w:r>
      <w:proofErr w:type="spellEnd"/>
      <w:r w:rsidRPr="003C28D6">
        <w:rPr>
          <w:sz w:val="24"/>
          <w:szCs w:val="22"/>
        </w:rPr>
        <w:t xml:space="preserve"> </w:t>
      </w:r>
      <w:r w:rsidR="00C91B5E">
        <w:rPr>
          <w:sz w:val="24"/>
          <w:szCs w:val="22"/>
        </w:rPr>
        <w:t xml:space="preserve">2 </w:t>
      </w:r>
      <w:proofErr w:type="spellStart"/>
      <w:r w:rsidR="00C91B5E">
        <w:rPr>
          <w:sz w:val="24"/>
          <w:szCs w:val="22"/>
        </w:rPr>
        <w:t>мартындагы</w:t>
      </w:r>
      <w:proofErr w:type="spellEnd"/>
    </w:p>
    <w:p w:rsidR="006C5EF6" w:rsidRPr="003C28D6" w:rsidRDefault="00C91B5E" w:rsidP="006C5EF6">
      <w:pPr>
        <w:ind w:left="6521"/>
        <w:jc w:val="both"/>
        <w:rPr>
          <w:sz w:val="24"/>
          <w:szCs w:val="22"/>
        </w:rPr>
      </w:pPr>
      <w:r>
        <w:rPr>
          <w:sz w:val="24"/>
          <w:szCs w:val="22"/>
        </w:rPr>
        <w:t>10</w:t>
      </w:r>
      <w:r w:rsidR="006C5EF6" w:rsidRPr="003C28D6">
        <w:rPr>
          <w:sz w:val="24"/>
          <w:szCs w:val="22"/>
        </w:rPr>
        <w:t xml:space="preserve"> </w:t>
      </w:r>
      <w:proofErr w:type="spellStart"/>
      <w:r w:rsidR="006C5EF6" w:rsidRPr="003C28D6">
        <w:rPr>
          <w:sz w:val="24"/>
          <w:szCs w:val="22"/>
        </w:rPr>
        <w:t>номерлы</w:t>
      </w:r>
      <w:proofErr w:type="spellEnd"/>
      <w:r w:rsidR="006C5EF6">
        <w:rPr>
          <w:sz w:val="24"/>
          <w:szCs w:val="22"/>
          <w:lang w:val="tt-RU"/>
        </w:rPr>
        <w:t xml:space="preserve"> </w:t>
      </w:r>
      <w:proofErr w:type="spellStart"/>
      <w:r w:rsidR="006C5EF6" w:rsidRPr="003C28D6">
        <w:rPr>
          <w:sz w:val="24"/>
          <w:szCs w:val="22"/>
        </w:rPr>
        <w:t>карарына</w:t>
      </w:r>
      <w:proofErr w:type="spellEnd"/>
    </w:p>
    <w:p w:rsidR="006C5EF6" w:rsidRPr="00B739E2" w:rsidRDefault="006C5EF6" w:rsidP="006C5EF6">
      <w:pPr>
        <w:ind w:left="6521"/>
        <w:jc w:val="both"/>
        <w:rPr>
          <w:sz w:val="24"/>
          <w:szCs w:val="22"/>
        </w:rPr>
      </w:pPr>
      <w:proofErr w:type="spellStart"/>
      <w:r w:rsidRPr="003C28D6">
        <w:rPr>
          <w:sz w:val="24"/>
          <w:szCs w:val="22"/>
        </w:rPr>
        <w:t>кушымта</w:t>
      </w:r>
      <w:proofErr w:type="spellEnd"/>
    </w:p>
    <w:p w:rsidR="00E32722" w:rsidRPr="00EA39F3" w:rsidRDefault="00E32722" w:rsidP="00AA038C">
      <w:pPr>
        <w:jc w:val="center"/>
        <w:rPr>
          <w:sz w:val="26"/>
          <w:szCs w:val="26"/>
          <w:lang w:val="tt-RU"/>
        </w:rPr>
      </w:pPr>
    </w:p>
    <w:p w:rsidR="006C5EF6" w:rsidRPr="003C28D6" w:rsidRDefault="006C5EF6" w:rsidP="006C5EF6">
      <w:pPr>
        <w:jc w:val="center"/>
        <w:rPr>
          <w:sz w:val="28"/>
          <w:szCs w:val="27"/>
        </w:rPr>
      </w:pPr>
      <w:proofErr w:type="spellStart"/>
      <w:r w:rsidRPr="003C28D6">
        <w:rPr>
          <w:sz w:val="28"/>
          <w:szCs w:val="27"/>
        </w:rPr>
        <w:t>Түбән</w:t>
      </w:r>
      <w:proofErr w:type="spellEnd"/>
      <w:r w:rsidRPr="003C28D6">
        <w:rPr>
          <w:sz w:val="28"/>
          <w:szCs w:val="27"/>
        </w:rPr>
        <w:t xml:space="preserve"> Кама </w:t>
      </w:r>
      <w:proofErr w:type="spellStart"/>
      <w:r w:rsidRPr="003C28D6">
        <w:rPr>
          <w:sz w:val="28"/>
          <w:szCs w:val="27"/>
        </w:rPr>
        <w:t>муниципаль</w:t>
      </w:r>
      <w:proofErr w:type="spellEnd"/>
      <w:r w:rsidRPr="003C28D6">
        <w:rPr>
          <w:sz w:val="28"/>
          <w:szCs w:val="27"/>
        </w:rPr>
        <w:t xml:space="preserve"> районы </w:t>
      </w:r>
      <w:proofErr w:type="spellStart"/>
      <w:r w:rsidRPr="003C28D6">
        <w:rPr>
          <w:sz w:val="28"/>
          <w:szCs w:val="27"/>
        </w:rPr>
        <w:t>Советының</w:t>
      </w:r>
      <w:proofErr w:type="spellEnd"/>
    </w:p>
    <w:p w:rsidR="006C5EF6" w:rsidRPr="003C28D6" w:rsidRDefault="006C5EF6" w:rsidP="006C5EF6">
      <w:pPr>
        <w:jc w:val="center"/>
        <w:rPr>
          <w:sz w:val="28"/>
          <w:szCs w:val="27"/>
        </w:rPr>
      </w:pPr>
      <w:r>
        <w:rPr>
          <w:sz w:val="28"/>
          <w:szCs w:val="27"/>
        </w:rPr>
        <w:t>202</w:t>
      </w:r>
      <w:r>
        <w:rPr>
          <w:sz w:val="28"/>
          <w:szCs w:val="27"/>
          <w:lang w:val="tt-RU"/>
        </w:rPr>
        <w:t>3</w:t>
      </w:r>
      <w:r w:rsidRPr="003C28D6">
        <w:rPr>
          <w:sz w:val="28"/>
          <w:szCs w:val="27"/>
        </w:rPr>
        <w:t xml:space="preserve"> </w:t>
      </w:r>
      <w:proofErr w:type="spellStart"/>
      <w:r w:rsidRPr="003C28D6">
        <w:rPr>
          <w:sz w:val="28"/>
          <w:szCs w:val="27"/>
        </w:rPr>
        <w:t>елга</w:t>
      </w:r>
      <w:proofErr w:type="spellEnd"/>
      <w:r>
        <w:rPr>
          <w:sz w:val="28"/>
          <w:szCs w:val="27"/>
          <w:lang w:val="tt-RU"/>
        </w:rPr>
        <w:t xml:space="preserve"> </w:t>
      </w:r>
      <w:proofErr w:type="spellStart"/>
      <w:r w:rsidRPr="003C28D6">
        <w:rPr>
          <w:sz w:val="28"/>
          <w:szCs w:val="27"/>
        </w:rPr>
        <w:t>эш</w:t>
      </w:r>
      <w:proofErr w:type="spellEnd"/>
      <w:r w:rsidRPr="003C28D6">
        <w:rPr>
          <w:sz w:val="28"/>
          <w:szCs w:val="27"/>
        </w:rPr>
        <w:t xml:space="preserve"> планы</w:t>
      </w:r>
    </w:p>
    <w:p w:rsidR="00583A0B" w:rsidRPr="00C35282" w:rsidRDefault="00583A0B" w:rsidP="00583A0B">
      <w:pPr>
        <w:rPr>
          <w:sz w:val="27"/>
          <w:szCs w:val="27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386"/>
        <w:gridCol w:w="3560"/>
        <w:gridCol w:w="2676"/>
      </w:tblGrid>
      <w:tr w:rsidR="00043267" w:rsidRPr="00C35282" w:rsidTr="00C91B5E">
        <w:trPr>
          <w:trHeight w:val="4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>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:rsidTr="00C91B5E">
        <w:trPr>
          <w:trHeight w:val="27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EF6" w:rsidRPr="006C5EF6" w:rsidRDefault="006C5EF6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6C5EF6">
              <w:rPr>
                <w:sz w:val="27"/>
                <w:szCs w:val="27"/>
                <w:lang w:val="tt-RU"/>
              </w:rPr>
              <w:t>Түбән Кама муниципаль районы Башлыгының 2022 елдагы эшчәнлеге турында хисап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6C5EF6" w:rsidRDefault="006C5EF6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proofErr w:type="spellStart"/>
            <w:r w:rsidRPr="006C5EF6">
              <w:rPr>
                <w:sz w:val="27"/>
                <w:szCs w:val="27"/>
              </w:rPr>
              <w:t>Түбән</w:t>
            </w:r>
            <w:proofErr w:type="spellEnd"/>
            <w:r w:rsidRPr="006C5EF6">
              <w:rPr>
                <w:sz w:val="27"/>
                <w:szCs w:val="27"/>
              </w:rPr>
              <w:t xml:space="preserve"> Кама </w:t>
            </w:r>
            <w:proofErr w:type="spellStart"/>
            <w:r w:rsidRPr="006C5EF6">
              <w:rPr>
                <w:sz w:val="27"/>
                <w:szCs w:val="27"/>
              </w:rPr>
              <w:t>муниципаль</w:t>
            </w:r>
            <w:proofErr w:type="spellEnd"/>
            <w:r w:rsidRPr="006C5EF6">
              <w:rPr>
                <w:sz w:val="27"/>
                <w:szCs w:val="27"/>
              </w:rPr>
              <w:t xml:space="preserve"> районы Советы аппараты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:rsidTr="00C91B5E">
        <w:trPr>
          <w:trHeight w:val="82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6C5EF6" w:rsidRDefault="006C5EF6" w:rsidP="00314251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6C5EF6">
              <w:rPr>
                <w:sz w:val="27"/>
                <w:szCs w:val="27"/>
                <w:lang w:val="tt-RU"/>
              </w:rPr>
              <w:t>Түбән Кама муниципаль районы Советының 2022 елдагы эшчәнлеге турында хисап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6C5EF6" w:rsidRDefault="0055223D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д</w:t>
            </w:r>
            <w:proofErr w:type="spellStart"/>
            <w:r w:rsidR="006C5EF6" w:rsidRPr="006C5EF6">
              <w:rPr>
                <w:sz w:val="27"/>
                <w:szCs w:val="27"/>
              </w:rPr>
              <w:t>аими</w:t>
            </w:r>
            <w:proofErr w:type="spellEnd"/>
            <w:r w:rsidR="006C5EF6" w:rsidRPr="006C5EF6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="006C5EF6" w:rsidRPr="006C5EF6">
              <w:rPr>
                <w:sz w:val="27"/>
                <w:szCs w:val="27"/>
              </w:rPr>
              <w:t>комиссияләр</w:t>
            </w:r>
            <w:proofErr w:type="spellEnd"/>
            <w:r w:rsidR="006C5EF6" w:rsidRPr="006C5EF6">
              <w:rPr>
                <w:sz w:val="27"/>
                <w:szCs w:val="27"/>
              </w:rPr>
              <w:t xml:space="preserve">, </w:t>
            </w:r>
            <w:proofErr w:type="spellStart"/>
            <w:r w:rsidR="006C5EF6" w:rsidRPr="006C5EF6">
              <w:rPr>
                <w:sz w:val="27"/>
                <w:szCs w:val="27"/>
              </w:rPr>
              <w:t>Түбән</w:t>
            </w:r>
            <w:proofErr w:type="spellEnd"/>
            <w:r w:rsidR="006C5EF6" w:rsidRPr="006C5EF6">
              <w:rPr>
                <w:sz w:val="27"/>
                <w:szCs w:val="27"/>
              </w:rPr>
              <w:t xml:space="preserve"> Кама </w:t>
            </w:r>
            <w:proofErr w:type="spellStart"/>
            <w:r w:rsidR="006C5EF6" w:rsidRPr="006C5EF6">
              <w:rPr>
                <w:sz w:val="27"/>
                <w:szCs w:val="27"/>
              </w:rPr>
              <w:t>муниципаль</w:t>
            </w:r>
            <w:proofErr w:type="spellEnd"/>
            <w:r w:rsidR="006C5EF6" w:rsidRPr="006C5EF6">
              <w:rPr>
                <w:sz w:val="27"/>
                <w:szCs w:val="27"/>
              </w:rPr>
              <w:t xml:space="preserve"> районы Советы аппараты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:rsidTr="00C91B5E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3.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6C5EF6" w:rsidRDefault="006C5EF6" w:rsidP="00C91B5E">
            <w:pPr>
              <w:pStyle w:val="a3"/>
              <w:widowControl w:val="0"/>
              <w:tabs>
                <w:tab w:val="left" w:pos="708"/>
              </w:tabs>
              <w:jc w:val="both"/>
              <w:rPr>
                <w:sz w:val="27"/>
                <w:szCs w:val="27"/>
                <w:lang w:val="tt-RU"/>
              </w:rPr>
            </w:pPr>
            <w:r w:rsidRPr="008C38C2">
              <w:rPr>
                <w:sz w:val="27"/>
                <w:szCs w:val="27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Түбән</w:t>
            </w:r>
            <w:proofErr w:type="spellEnd"/>
            <w:r w:rsidRPr="008C38C2">
              <w:rPr>
                <w:sz w:val="27"/>
                <w:szCs w:val="27"/>
              </w:rPr>
              <w:t xml:space="preserve"> Кама </w:t>
            </w:r>
            <w:proofErr w:type="spellStart"/>
            <w:r w:rsidRPr="008C38C2"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r>
              <w:rPr>
                <w:sz w:val="27"/>
                <w:szCs w:val="27"/>
              </w:rPr>
              <w:t xml:space="preserve">районы </w:t>
            </w:r>
            <w:proofErr w:type="spellStart"/>
            <w:r>
              <w:rPr>
                <w:sz w:val="27"/>
                <w:szCs w:val="27"/>
              </w:rPr>
              <w:t>Башкарма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комитетының</w:t>
            </w:r>
            <w:proofErr w:type="spellEnd"/>
            <w:r>
              <w:rPr>
                <w:sz w:val="27"/>
                <w:szCs w:val="27"/>
              </w:rPr>
              <w:t xml:space="preserve"> 202</w:t>
            </w:r>
            <w:r>
              <w:rPr>
                <w:sz w:val="27"/>
                <w:szCs w:val="27"/>
                <w:lang w:val="tt-RU"/>
              </w:rPr>
              <w:t xml:space="preserve">2 </w:t>
            </w:r>
            <w:proofErr w:type="spellStart"/>
            <w:r w:rsidRPr="008C38C2">
              <w:rPr>
                <w:sz w:val="27"/>
                <w:szCs w:val="27"/>
              </w:rPr>
              <w:t>елдагы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эшчәнлеге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турында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хисап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6C5EF6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proofErr w:type="spellStart"/>
            <w:r w:rsidRPr="008C38C2">
              <w:rPr>
                <w:sz w:val="27"/>
                <w:szCs w:val="27"/>
              </w:rPr>
              <w:t>Түбән</w:t>
            </w:r>
            <w:proofErr w:type="spellEnd"/>
            <w:r w:rsidRPr="008C38C2">
              <w:rPr>
                <w:sz w:val="27"/>
                <w:szCs w:val="27"/>
              </w:rPr>
              <w:t xml:space="preserve"> Кама </w:t>
            </w:r>
            <w:proofErr w:type="spellStart"/>
            <w:r w:rsidRPr="008C38C2">
              <w:rPr>
                <w:sz w:val="27"/>
                <w:szCs w:val="27"/>
              </w:rPr>
              <w:t>муниципаль</w:t>
            </w:r>
            <w:proofErr w:type="spellEnd"/>
            <w:r w:rsidRPr="008C38C2">
              <w:rPr>
                <w:sz w:val="27"/>
                <w:szCs w:val="27"/>
              </w:rPr>
              <w:t xml:space="preserve"> районы </w:t>
            </w:r>
            <w:proofErr w:type="spellStart"/>
            <w:r w:rsidRPr="008C38C2">
              <w:rPr>
                <w:sz w:val="27"/>
                <w:szCs w:val="27"/>
              </w:rPr>
              <w:t>Советының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даими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комиссияләре</w:t>
            </w:r>
            <w:proofErr w:type="spellEnd"/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</w:tc>
      </w:tr>
      <w:tr w:rsidR="00043267" w:rsidRPr="00C35282" w:rsidTr="00C91B5E">
        <w:trPr>
          <w:trHeight w:val="1228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314251" w:rsidRDefault="00314251" w:rsidP="00C91B5E">
            <w:pPr>
              <w:pStyle w:val="a3"/>
              <w:widowControl w:val="0"/>
              <w:tabs>
                <w:tab w:val="clear" w:pos="4677"/>
                <w:tab w:val="clear" w:pos="9355"/>
              </w:tabs>
              <w:jc w:val="both"/>
              <w:rPr>
                <w:sz w:val="27"/>
                <w:szCs w:val="27"/>
              </w:rPr>
            </w:pPr>
            <w:proofErr w:type="spellStart"/>
            <w:r w:rsidRPr="008C38C2">
              <w:rPr>
                <w:sz w:val="27"/>
                <w:szCs w:val="27"/>
              </w:rPr>
              <w:t>Түбән</w:t>
            </w:r>
            <w:proofErr w:type="spellEnd"/>
            <w:r w:rsidRPr="008C38C2">
              <w:rPr>
                <w:sz w:val="27"/>
                <w:szCs w:val="27"/>
              </w:rPr>
              <w:t xml:space="preserve"> Кама </w:t>
            </w:r>
            <w:proofErr w:type="spellStart"/>
            <w:r w:rsidRPr="008C38C2">
              <w:rPr>
                <w:sz w:val="27"/>
                <w:szCs w:val="27"/>
              </w:rPr>
              <w:t>муниципаль</w:t>
            </w:r>
            <w:proofErr w:type="spellEnd"/>
            <w:r w:rsidRPr="008C38C2">
              <w:rPr>
                <w:sz w:val="27"/>
                <w:szCs w:val="27"/>
              </w:rPr>
              <w:t xml:space="preserve"> районы</w:t>
            </w:r>
            <w:r>
              <w:rPr>
                <w:sz w:val="27"/>
                <w:szCs w:val="27"/>
              </w:rPr>
              <w:t xml:space="preserve"> контроль-</w:t>
            </w:r>
            <w:proofErr w:type="spellStart"/>
            <w:r>
              <w:rPr>
                <w:sz w:val="27"/>
                <w:szCs w:val="27"/>
              </w:rPr>
              <w:t>хисап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палатасының</w:t>
            </w:r>
            <w:proofErr w:type="spellEnd"/>
            <w:r>
              <w:rPr>
                <w:sz w:val="27"/>
                <w:szCs w:val="27"/>
              </w:rPr>
              <w:t xml:space="preserve"> 202</w:t>
            </w:r>
            <w:r>
              <w:rPr>
                <w:sz w:val="27"/>
                <w:szCs w:val="27"/>
                <w:lang w:val="tt-RU"/>
              </w:rPr>
              <w:t xml:space="preserve">2 </w:t>
            </w:r>
            <w:proofErr w:type="spellStart"/>
            <w:r w:rsidRPr="008C38C2">
              <w:rPr>
                <w:sz w:val="27"/>
                <w:szCs w:val="27"/>
              </w:rPr>
              <w:t>елдагы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эшчәнлеге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турында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C38C2">
              <w:rPr>
                <w:sz w:val="27"/>
                <w:szCs w:val="27"/>
              </w:rPr>
              <w:t>хисап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14251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  <w:lang w:val="tt-RU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>
              <w:rPr>
                <w:sz w:val="27"/>
                <w:szCs w:val="27"/>
                <w:lang w:val="tt-RU"/>
              </w:rPr>
              <w:t>ә</w:t>
            </w:r>
            <w:proofErr w:type="spellStart"/>
            <w:r>
              <w:rPr>
                <w:sz w:val="27"/>
                <w:szCs w:val="27"/>
              </w:rPr>
              <w:t>йх</w:t>
            </w:r>
            <w:proofErr w:type="spellEnd"/>
            <w:r>
              <w:rPr>
                <w:sz w:val="27"/>
                <w:szCs w:val="27"/>
                <w:lang w:val="tt-RU"/>
              </w:rPr>
              <w:t>е</w:t>
            </w:r>
            <w:proofErr w:type="spellStart"/>
            <w:r w:rsidR="00043267" w:rsidRPr="00C35282">
              <w:rPr>
                <w:sz w:val="27"/>
                <w:szCs w:val="27"/>
              </w:rPr>
              <w:t>тдинов</w:t>
            </w:r>
            <w:proofErr w:type="spellEnd"/>
            <w:r w:rsidR="00043267" w:rsidRPr="00C35282">
              <w:rPr>
                <w:sz w:val="27"/>
                <w:szCs w:val="27"/>
              </w:rPr>
              <w:t xml:space="preserve"> М.М.</w:t>
            </w:r>
          </w:p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  <w:p w:rsidR="00043267" w:rsidRPr="00C35282" w:rsidRDefault="00043267" w:rsidP="00C91B5E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043267" w:rsidRPr="00C35282" w:rsidTr="00C91B5E">
        <w:trPr>
          <w:trHeight w:val="123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5.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314251" w:rsidRDefault="00314251" w:rsidP="00C35282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райо-нында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2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елда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үткәрелгән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коррупциягә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каршы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эш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 xml:space="preserve">3 </w:t>
            </w:r>
            <w:proofErr w:type="spellStart"/>
            <w:r w:rsidRPr="00314251">
              <w:rPr>
                <w:iCs/>
                <w:sz w:val="27"/>
                <w:szCs w:val="27"/>
              </w:rPr>
              <w:t>елга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бурычлар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314251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Сергеев О.А.</w:t>
            </w:r>
          </w:p>
        </w:tc>
      </w:tr>
      <w:tr w:rsidR="00043267" w:rsidRPr="00C35282" w:rsidTr="00C91B5E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323B7F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6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314251" w:rsidRDefault="00314251" w:rsidP="00C35282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iCs/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«20</w:t>
            </w:r>
            <w:r w:rsidRPr="00314251">
              <w:rPr>
                <w:iCs/>
                <w:sz w:val="27"/>
                <w:szCs w:val="27"/>
                <w:lang w:val="tt-RU"/>
              </w:rPr>
              <w:t>23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елга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4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5 м</w:t>
            </w:r>
            <w:proofErr w:type="spellStart"/>
            <w:r w:rsidRPr="00314251">
              <w:rPr>
                <w:iCs/>
                <w:sz w:val="27"/>
                <w:szCs w:val="27"/>
              </w:rPr>
              <w:t>еллар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план </w:t>
            </w:r>
            <w:proofErr w:type="spellStart"/>
            <w:r w:rsidRPr="00314251">
              <w:rPr>
                <w:iCs/>
                <w:sz w:val="27"/>
                <w:szCs w:val="27"/>
              </w:rPr>
              <w:t>чорына</w:t>
            </w:r>
            <w:proofErr w:type="spellEnd"/>
            <w:r w:rsidR="008078AD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бюджеты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» </w:t>
            </w:r>
            <w:proofErr w:type="spellStart"/>
            <w:r w:rsidRPr="00314251">
              <w:rPr>
                <w:iCs/>
                <w:sz w:val="27"/>
                <w:szCs w:val="27"/>
              </w:rPr>
              <w:t>карарына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үзгәрешләр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өстәмәләр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кертү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314251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314251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043267" w:rsidRPr="00C35282" w:rsidTr="00C91B5E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323B7F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7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C35282" w:rsidRDefault="00314251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sz w:val="27"/>
                <w:szCs w:val="27"/>
              </w:rPr>
              <w:t xml:space="preserve"> норматив </w:t>
            </w:r>
            <w:proofErr w:type="spellStart"/>
            <w:r w:rsidRPr="00314251">
              <w:rPr>
                <w:sz w:val="27"/>
                <w:szCs w:val="27"/>
              </w:rPr>
              <w:t>хокукый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актларын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гамәлдәге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законнарга</w:t>
            </w:r>
            <w:proofErr w:type="spellEnd"/>
            <w:r w:rsidRPr="00314251">
              <w:rPr>
                <w:sz w:val="27"/>
                <w:szCs w:val="27"/>
              </w:rPr>
              <w:t xml:space="preserve"> туры </w:t>
            </w:r>
            <w:proofErr w:type="spellStart"/>
            <w:r w:rsidRPr="00314251">
              <w:rPr>
                <w:sz w:val="27"/>
                <w:szCs w:val="27"/>
              </w:rPr>
              <w:t>китерү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314251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314251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gramStart"/>
            <w:r w:rsidRPr="00314251">
              <w:rPr>
                <w:sz w:val="27"/>
                <w:szCs w:val="27"/>
              </w:rPr>
              <w:t xml:space="preserve">районы  </w:t>
            </w:r>
            <w:proofErr w:type="spellStart"/>
            <w:r w:rsidRPr="00314251">
              <w:rPr>
                <w:sz w:val="27"/>
                <w:szCs w:val="27"/>
              </w:rPr>
              <w:t>Башкарма</w:t>
            </w:r>
            <w:proofErr w:type="spellEnd"/>
            <w:proofErr w:type="gramEnd"/>
            <w:r w:rsidRPr="00314251">
              <w:rPr>
                <w:sz w:val="27"/>
                <w:szCs w:val="27"/>
              </w:rPr>
              <w:t xml:space="preserve"> комитеты </w:t>
            </w:r>
            <w:proofErr w:type="spellStart"/>
            <w:r w:rsidRPr="00314251">
              <w:rPr>
                <w:sz w:val="27"/>
                <w:szCs w:val="27"/>
              </w:rPr>
              <w:t>бүлекләре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идарәләре</w:t>
            </w:r>
            <w:proofErr w:type="spellEnd"/>
          </w:p>
        </w:tc>
      </w:tr>
      <w:tr w:rsidR="006476EE" w:rsidRPr="00C35282" w:rsidTr="00C91B5E">
        <w:trPr>
          <w:trHeight w:val="16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314251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sz w:val="27"/>
                <w:szCs w:val="27"/>
              </w:rPr>
              <w:t xml:space="preserve"> 2023 </w:t>
            </w:r>
            <w:proofErr w:type="spellStart"/>
            <w:r w:rsidRPr="00314251">
              <w:rPr>
                <w:sz w:val="27"/>
                <w:szCs w:val="27"/>
              </w:rPr>
              <w:lastRenderedPageBreak/>
              <w:t>елга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эш</w:t>
            </w:r>
            <w:proofErr w:type="spellEnd"/>
            <w:r w:rsidRPr="00314251">
              <w:rPr>
                <w:sz w:val="27"/>
                <w:szCs w:val="27"/>
              </w:rPr>
              <w:t xml:space="preserve"> планы </w:t>
            </w:r>
            <w:proofErr w:type="spellStart"/>
            <w:r w:rsidRPr="00314251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314251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lastRenderedPageBreak/>
              <w:t>даими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комисси</w:t>
            </w:r>
            <w:proofErr w:type="spellEnd"/>
            <w:r>
              <w:rPr>
                <w:sz w:val="27"/>
                <w:szCs w:val="27"/>
                <w:lang w:val="tt-RU"/>
              </w:rPr>
              <w:t>яләр</w:t>
            </w:r>
            <w:r w:rsidR="006476EE">
              <w:rPr>
                <w:sz w:val="27"/>
                <w:szCs w:val="27"/>
              </w:rPr>
              <w:t xml:space="preserve"> 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314251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gramStart"/>
            <w:r w:rsidRPr="00314251">
              <w:rPr>
                <w:sz w:val="27"/>
                <w:szCs w:val="27"/>
              </w:rPr>
              <w:t xml:space="preserve">районы  </w:t>
            </w:r>
            <w:proofErr w:type="spellStart"/>
            <w:r w:rsidRPr="00314251">
              <w:rPr>
                <w:sz w:val="27"/>
                <w:szCs w:val="27"/>
              </w:rPr>
              <w:t>Баш</w:t>
            </w:r>
            <w:r w:rsidRPr="00314251">
              <w:rPr>
                <w:sz w:val="27"/>
                <w:szCs w:val="27"/>
              </w:rPr>
              <w:lastRenderedPageBreak/>
              <w:t>карма</w:t>
            </w:r>
            <w:proofErr w:type="spellEnd"/>
            <w:proofErr w:type="gramEnd"/>
            <w:r w:rsidRPr="00314251">
              <w:rPr>
                <w:sz w:val="27"/>
                <w:szCs w:val="27"/>
              </w:rPr>
              <w:t xml:space="preserve"> комитеты </w:t>
            </w:r>
            <w:proofErr w:type="spellStart"/>
            <w:r w:rsidRPr="00314251">
              <w:rPr>
                <w:sz w:val="27"/>
                <w:szCs w:val="27"/>
              </w:rPr>
              <w:t>бүлекләре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идарәләре</w:t>
            </w:r>
            <w:proofErr w:type="spellEnd"/>
          </w:p>
        </w:tc>
      </w:tr>
      <w:tr w:rsidR="00043267" w:rsidRPr="00C35282" w:rsidTr="00C91B5E">
        <w:trPr>
          <w:trHeight w:val="41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lastRenderedPageBreak/>
              <w:t>II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91B5E" w:rsidRDefault="00314251" w:rsidP="00C91B5E">
            <w:pPr>
              <w:widowControl w:val="0"/>
              <w:jc w:val="both"/>
              <w:rPr>
                <w:sz w:val="26"/>
                <w:szCs w:val="26"/>
              </w:rPr>
            </w:pPr>
            <w:proofErr w:type="spellStart"/>
            <w:r w:rsidRPr="002D7092">
              <w:rPr>
                <w:sz w:val="26"/>
                <w:szCs w:val="26"/>
              </w:rPr>
              <w:t>Түбә</w:t>
            </w:r>
            <w:r>
              <w:rPr>
                <w:sz w:val="26"/>
                <w:szCs w:val="26"/>
              </w:rPr>
              <w:t>н</w:t>
            </w:r>
            <w:proofErr w:type="spellEnd"/>
            <w:r>
              <w:rPr>
                <w:sz w:val="26"/>
                <w:szCs w:val="26"/>
              </w:rPr>
              <w:t xml:space="preserve"> Кама </w:t>
            </w:r>
            <w:proofErr w:type="spellStart"/>
            <w:r>
              <w:rPr>
                <w:sz w:val="26"/>
                <w:szCs w:val="26"/>
              </w:rPr>
              <w:t>муниципаль</w:t>
            </w:r>
            <w:proofErr w:type="spellEnd"/>
            <w:r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районының</w:t>
            </w:r>
            <w:proofErr w:type="spellEnd"/>
            <w:r>
              <w:rPr>
                <w:sz w:val="26"/>
                <w:szCs w:val="26"/>
              </w:rPr>
              <w:t xml:space="preserve"> 202</w:t>
            </w:r>
            <w:r>
              <w:rPr>
                <w:sz w:val="26"/>
                <w:szCs w:val="26"/>
                <w:lang w:val="tt-RU"/>
              </w:rPr>
              <w:t>2</w:t>
            </w:r>
            <w:r w:rsidRPr="002D7092">
              <w:rPr>
                <w:sz w:val="26"/>
                <w:szCs w:val="26"/>
              </w:rPr>
              <w:t xml:space="preserve"> ел</w:t>
            </w:r>
            <w:r>
              <w:rPr>
                <w:sz w:val="26"/>
                <w:szCs w:val="26"/>
                <w:lang w:val="tt-RU"/>
              </w:rPr>
              <w:t>да</w:t>
            </w:r>
            <w:r w:rsidRPr="002D7092">
              <w:rPr>
                <w:sz w:val="26"/>
                <w:szCs w:val="26"/>
              </w:rPr>
              <w:t xml:space="preserve"> бюджеты </w:t>
            </w:r>
            <w:proofErr w:type="spellStart"/>
            <w:r w:rsidRPr="002D7092">
              <w:rPr>
                <w:sz w:val="26"/>
                <w:szCs w:val="26"/>
              </w:rPr>
              <w:t>үтәлеше</w:t>
            </w:r>
            <w:proofErr w:type="spellEnd"/>
            <w:r>
              <w:rPr>
                <w:sz w:val="26"/>
                <w:szCs w:val="26"/>
                <w:lang w:val="tt-RU"/>
              </w:rPr>
              <w:t xml:space="preserve"> </w:t>
            </w:r>
            <w:proofErr w:type="spellStart"/>
            <w:r w:rsidRPr="002D7092">
              <w:rPr>
                <w:sz w:val="26"/>
                <w:szCs w:val="26"/>
              </w:rPr>
              <w:t>турында</w:t>
            </w:r>
            <w:proofErr w:type="spellEnd"/>
          </w:p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22" w:rsidRPr="00C35282" w:rsidRDefault="00314251" w:rsidP="00C35282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043267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8078AD" w:rsidRDefault="008078AD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8078AD">
              <w:rPr>
                <w:sz w:val="27"/>
                <w:szCs w:val="27"/>
                <w:lang w:val="tt-RU"/>
              </w:rPr>
              <w:t>Икът</w:t>
            </w:r>
            <w:r>
              <w:rPr>
                <w:sz w:val="27"/>
                <w:szCs w:val="27"/>
                <w:lang w:val="tt-RU"/>
              </w:rPr>
              <w:t>исадның авыл хуҗалыгы секторы торышы һәм авыл халкының эшлекле</w:t>
            </w:r>
            <w:r w:rsidRPr="008078AD">
              <w:rPr>
                <w:sz w:val="27"/>
                <w:szCs w:val="27"/>
                <w:lang w:val="tt-RU"/>
              </w:rPr>
              <w:t xml:space="preserve"> активлыгын арттыру, Түбән Кама муниципаль районы</w:t>
            </w:r>
            <w:r>
              <w:rPr>
                <w:sz w:val="27"/>
                <w:szCs w:val="27"/>
                <w:lang w:val="tt-RU"/>
              </w:rPr>
              <w:t>ның</w:t>
            </w:r>
            <w:r w:rsidRPr="008078AD">
              <w:rPr>
                <w:sz w:val="27"/>
                <w:szCs w:val="27"/>
                <w:lang w:val="tt-RU"/>
              </w:rPr>
              <w:t xml:space="preserve"> авыл территорияләрен комплекслы үстерү турында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8078AD" w:rsidRDefault="008078AD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а</w:t>
            </w:r>
            <w:r w:rsidRPr="008078AD">
              <w:rPr>
                <w:sz w:val="27"/>
                <w:szCs w:val="27"/>
                <w:lang w:val="tt-RU"/>
              </w:rPr>
              <w:t>грар мәсьәләләр, авыл җирлекләре территорияләрен, авылда эшлекле активлыкны үстерү буенча 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314251">
            <w:pPr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314251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Ниг</w:t>
            </w:r>
            <w:proofErr w:type="spellEnd"/>
            <w:r w:rsidR="008078AD">
              <w:rPr>
                <w:sz w:val="27"/>
                <w:szCs w:val="27"/>
                <w:lang w:val="tt-RU"/>
              </w:rPr>
              <w:t>ъ</w:t>
            </w:r>
            <w:r w:rsidR="008078AD">
              <w:rPr>
                <w:sz w:val="27"/>
                <w:szCs w:val="27"/>
              </w:rPr>
              <w:t>м</w:t>
            </w:r>
            <w:r w:rsidR="008078AD">
              <w:rPr>
                <w:sz w:val="27"/>
                <w:szCs w:val="27"/>
                <w:lang w:val="tt-RU"/>
              </w:rPr>
              <w:t>ә</w:t>
            </w:r>
            <w:r w:rsidR="008078AD">
              <w:rPr>
                <w:sz w:val="27"/>
                <w:szCs w:val="27"/>
              </w:rPr>
              <w:t>т</w:t>
            </w:r>
            <w:r w:rsidR="008078AD">
              <w:rPr>
                <w:sz w:val="27"/>
                <w:szCs w:val="27"/>
                <w:lang w:val="tt-RU"/>
              </w:rPr>
              <w:t>җа</w:t>
            </w:r>
            <w:r w:rsidRPr="00C35282">
              <w:rPr>
                <w:sz w:val="27"/>
                <w:szCs w:val="27"/>
              </w:rPr>
              <w:t>нов А.Г.</w:t>
            </w:r>
          </w:p>
          <w:p w:rsidR="00043267" w:rsidRPr="00C35282" w:rsidRDefault="00043267" w:rsidP="00314251">
            <w:pPr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6476EE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8078AD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8078AD">
              <w:rPr>
                <w:sz w:val="27"/>
                <w:szCs w:val="27"/>
              </w:rPr>
              <w:t>Түбән</w:t>
            </w:r>
            <w:proofErr w:type="spellEnd"/>
            <w:r w:rsidRPr="008078AD">
              <w:rPr>
                <w:sz w:val="27"/>
                <w:szCs w:val="27"/>
              </w:rPr>
              <w:t xml:space="preserve"> Кама </w:t>
            </w:r>
            <w:proofErr w:type="spellStart"/>
            <w:r w:rsidRPr="008078AD">
              <w:rPr>
                <w:sz w:val="27"/>
                <w:szCs w:val="27"/>
              </w:rPr>
              <w:t>муниципаль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районында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балаларны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һәм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яшьләрне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патриотик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тәрбияләү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программасы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8078AD" w:rsidP="00314251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8078AD">
              <w:rPr>
                <w:sz w:val="27"/>
                <w:szCs w:val="27"/>
              </w:rPr>
              <w:t>мәгариф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мәдәният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милли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мәсьәләләр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һәм</w:t>
            </w:r>
            <w:proofErr w:type="spellEnd"/>
            <w:r w:rsidRPr="008078AD">
              <w:rPr>
                <w:sz w:val="27"/>
                <w:szCs w:val="27"/>
              </w:rPr>
              <w:t xml:space="preserve"> спорт </w:t>
            </w:r>
            <w:proofErr w:type="spellStart"/>
            <w:r w:rsidRPr="008078AD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даими</w:t>
            </w:r>
            <w:proofErr w:type="spellEnd"/>
            <w:r w:rsidRPr="008078AD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Default="00E010C7" w:rsidP="00314251">
            <w:pPr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:rsidR="00E010C7" w:rsidRPr="00C35282" w:rsidRDefault="008078AD" w:rsidP="00314251">
            <w:pPr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lang w:val="tt-RU"/>
              </w:rPr>
              <w:t>ә</w:t>
            </w:r>
            <w:r>
              <w:rPr>
                <w:sz w:val="27"/>
                <w:szCs w:val="27"/>
              </w:rPr>
              <w:t>хм</w:t>
            </w:r>
            <w:r>
              <w:rPr>
                <w:sz w:val="27"/>
                <w:szCs w:val="27"/>
                <w:lang w:val="tt-RU"/>
              </w:rPr>
              <w:t>ү</w:t>
            </w:r>
            <w:proofErr w:type="spellStart"/>
            <w:r w:rsidR="00E010C7">
              <w:rPr>
                <w:sz w:val="27"/>
                <w:szCs w:val="27"/>
              </w:rPr>
              <w:t>тов</w:t>
            </w:r>
            <w:proofErr w:type="spellEnd"/>
            <w:r w:rsidR="00E010C7">
              <w:rPr>
                <w:sz w:val="27"/>
                <w:szCs w:val="27"/>
              </w:rPr>
              <w:t xml:space="preserve"> А.Г.</w:t>
            </w:r>
          </w:p>
        </w:tc>
      </w:tr>
      <w:tr w:rsidR="008078AD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Pr="00C35282">
              <w:rPr>
                <w:sz w:val="27"/>
                <w:szCs w:val="27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Татарстан </w:t>
            </w:r>
            <w:proofErr w:type="spellStart"/>
            <w:r>
              <w:rPr>
                <w:sz w:val="27"/>
                <w:szCs w:val="27"/>
              </w:rPr>
              <w:t>Республикасы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>«</w:t>
            </w:r>
            <w:proofErr w:type="spellStart"/>
            <w:r w:rsidRPr="008078AD">
              <w:rPr>
                <w:sz w:val="27"/>
                <w:szCs w:val="27"/>
              </w:rPr>
              <w:t>Түбән</w:t>
            </w:r>
            <w:proofErr w:type="spellEnd"/>
            <w:r w:rsidRPr="008078AD">
              <w:rPr>
                <w:sz w:val="27"/>
                <w:szCs w:val="27"/>
              </w:rPr>
              <w:t xml:space="preserve"> Кама </w:t>
            </w:r>
            <w:proofErr w:type="spellStart"/>
            <w:r w:rsidRPr="008078AD">
              <w:rPr>
                <w:sz w:val="27"/>
                <w:szCs w:val="27"/>
              </w:rPr>
              <w:t>муниципаль</w:t>
            </w:r>
            <w:proofErr w:type="spellEnd"/>
            <w:r w:rsidRPr="008078AD">
              <w:rPr>
                <w:sz w:val="27"/>
                <w:szCs w:val="27"/>
              </w:rPr>
              <w:t xml:space="preserve"> районы</w:t>
            </w:r>
            <w:r>
              <w:rPr>
                <w:sz w:val="27"/>
                <w:szCs w:val="27"/>
                <w:lang w:val="tt-RU"/>
              </w:rPr>
              <w:t>»</w:t>
            </w:r>
            <w:r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муниципаль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берәмлеге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Уставына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үзгәрешләр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һәм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өстәмәләр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кертү</w:t>
            </w:r>
            <w:proofErr w:type="spellEnd"/>
            <w:r w:rsidRPr="008078AD">
              <w:rPr>
                <w:sz w:val="27"/>
                <w:szCs w:val="27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Зарифуллин</w:t>
            </w:r>
            <w:proofErr w:type="spellEnd"/>
            <w:r w:rsidRPr="00C35282">
              <w:rPr>
                <w:sz w:val="27"/>
                <w:szCs w:val="27"/>
              </w:rPr>
              <w:t xml:space="preserve"> Р.Т.</w:t>
            </w:r>
          </w:p>
        </w:tc>
      </w:tr>
      <w:tr w:rsidR="008078AD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Pr="00C35282">
              <w:rPr>
                <w:sz w:val="27"/>
                <w:szCs w:val="27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314251" w:rsidRDefault="008078AD" w:rsidP="005C7360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iCs/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«20</w:t>
            </w:r>
            <w:r w:rsidRPr="00314251">
              <w:rPr>
                <w:iCs/>
                <w:sz w:val="27"/>
                <w:szCs w:val="27"/>
                <w:lang w:val="tt-RU"/>
              </w:rPr>
              <w:t>23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елга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4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5 м</w:t>
            </w:r>
            <w:proofErr w:type="spellStart"/>
            <w:r w:rsidRPr="00314251">
              <w:rPr>
                <w:iCs/>
                <w:sz w:val="27"/>
                <w:szCs w:val="27"/>
              </w:rPr>
              <w:t>еллар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план </w:t>
            </w:r>
            <w:proofErr w:type="spellStart"/>
            <w:r w:rsidRPr="00314251">
              <w:rPr>
                <w:iCs/>
                <w:sz w:val="27"/>
                <w:szCs w:val="27"/>
              </w:rPr>
              <w:t>чорына</w:t>
            </w:r>
            <w:proofErr w:type="spellEnd"/>
            <w:r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бюджеты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» </w:t>
            </w:r>
            <w:proofErr w:type="spellStart"/>
            <w:r w:rsidRPr="00314251">
              <w:rPr>
                <w:iCs/>
                <w:sz w:val="27"/>
                <w:szCs w:val="27"/>
              </w:rPr>
              <w:t>карарына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үзгәрешләр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өстәмәләр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кертү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5C7360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8078AD" w:rsidRPr="00C35282" w:rsidTr="00C91B5E">
        <w:trPr>
          <w:trHeight w:val="219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Pr="00C35282">
              <w:rPr>
                <w:sz w:val="27"/>
                <w:szCs w:val="27"/>
              </w:rPr>
              <w:t>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5C7360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sz w:val="27"/>
                <w:szCs w:val="27"/>
              </w:rPr>
              <w:t xml:space="preserve"> норматив </w:t>
            </w:r>
            <w:proofErr w:type="spellStart"/>
            <w:r w:rsidRPr="00314251">
              <w:rPr>
                <w:sz w:val="27"/>
                <w:szCs w:val="27"/>
              </w:rPr>
              <w:t>хокукый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актларын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гамәлдәге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законнарга</w:t>
            </w:r>
            <w:proofErr w:type="spellEnd"/>
            <w:r w:rsidRPr="00314251">
              <w:rPr>
                <w:sz w:val="27"/>
                <w:szCs w:val="27"/>
              </w:rPr>
              <w:t xml:space="preserve"> туры </w:t>
            </w:r>
            <w:proofErr w:type="spellStart"/>
            <w:r w:rsidRPr="00314251">
              <w:rPr>
                <w:sz w:val="27"/>
                <w:szCs w:val="27"/>
              </w:rPr>
              <w:t>китерү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Pr="00C35282" w:rsidRDefault="008078AD" w:rsidP="00C91B5E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Башкарма</w:t>
            </w:r>
            <w:proofErr w:type="spellEnd"/>
            <w:r w:rsidRPr="00314251">
              <w:rPr>
                <w:sz w:val="27"/>
                <w:szCs w:val="27"/>
              </w:rPr>
              <w:t xml:space="preserve"> комитеты </w:t>
            </w:r>
            <w:proofErr w:type="spellStart"/>
            <w:r w:rsidRPr="00314251">
              <w:rPr>
                <w:sz w:val="27"/>
                <w:szCs w:val="27"/>
              </w:rPr>
              <w:t>бүлекләре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идарәләре</w:t>
            </w:r>
            <w:proofErr w:type="spellEnd"/>
          </w:p>
        </w:tc>
      </w:tr>
    </w:tbl>
    <w:p w:rsidR="00C91B5E" w:rsidRDefault="00C91B5E">
      <w:r>
        <w:br w:type="page"/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386"/>
        <w:gridCol w:w="3560"/>
        <w:gridCol w:w="2676"/>
      </w:tblGrid>
      <w:tr w:rsidR="008078AD" w:rsidRPr="00C35282" w:rsidTr="00C91B5E">
        <w:trPr>
          <w:trHeight w:val="4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AD" w:rsidRPr="00C35282" w:rsidRDefault="008078AD" w:rsidP="00323B7F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br w:type="page"/>
              <w:t>III квартал</w:t>
            </w:r>
          </w:p>
        </w:tc>
      </w:tr>
      <w:tr w:rsidR="008078AD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AD" w:rsidRDefault="008078AD" w:rsidP="005C7360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iCs/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«20</w:t>
            </w:r>
            <w:r w:rsidRPr="00314251">
              <w:rPr>
                <w:iCs/>
                <w:sz w:val="27"/>
                <w:szCs w:val="27"/>
                <w:lang w:val="tt-RU"/>
              </w:rPr>
              <w:t>23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елга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4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5 м</w:t>
            </w:r>
            <w:proofErr w:type="spellStart"/>
            <w:r w:rsidRPr="00314251">
              <w:rPr>
                <w:iCs/>
                <w:sz w:val="27"/>
                <w:szCs w:val="27"/>
              </w:rPr>
              <w:t>еллар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план </w:t>
            </w:r>
            <w:proofErr w:type="spellStart"/>
            <w:r w:rsidRPr="00314251">
              <w:rPr>
                <w:iCs/>
                <w:sz w:val="27"/>
                <w:szCs w:val="27"/>
              </w:rPr>
              <w:t>чорына</w:t>
            </w:r>
            <w:proofErr w:type="spellEnd"/>
            <w:r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бюджеты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» </w:t>
            </w:r>
            <w:proofErr w:type="spellStart"/>
            <w:r w:rsidRPr="00314251">
              <w:rPr>
                <w:iCs/>
                <w:sz w:val="27"/>
                <w:szCs w:val="27"/>
              </w:rPr>
              <w:t>карарына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үзгәрешләр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өстәмәләр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кертү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</w:p>
          <w:p w:rsidR="00C06011" w:rsidRPr="00314251" w:rsidRDefault="00C06011" w:rsidP="005C7360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D" w:rsidRPr="00C35282" w:rsidRDefault="008078AD" w:rsidP="005C7360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8078AD" w:rsidRPr="00C35282" w:rsidRDefault="008078A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br w:type="page"/>
              <w:t>2.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5C7360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sz w:val="27"/>
                <w:szCs w:val="27"/>
              </w:rPr>
              <w:t xml:space="preserve"> норматив </w:t>
            </w:r>
            <w:proofErr w:type="spellStart"/>
            <w:r w:rsidRPr="00314251">
              <w:rPr>
                <w:sz w:val="27"/>
                <w:szCs w:val="27"/>
              </w:rPr>
              <w:t>хокукый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актларын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гамәлдәге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законнарга</w:t>
            </w:r>
            <w:proofErr w:type="spellEnd"/>
            <w:r w:rsidRPr="00314251">
              <w:rPr>
                <w:sz w:val="27"/>
                <w:szCs w:val="27"/>
              </w:rPr>
              <w:t xml:space="preserve"> туры </w:t>
            </w:r>
            <w:proofErr w:type="spellStart"/>
            <w:r w:rsidRPr="00314251">
              <w:rPr>
                <w:sz w:val="27"/>
                <w:szCs w:val="27"/>
              </w:rPr>
              <w:t>китерү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91B5E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районы </w:t>
            </w:r>
            <w:proofErr w:type="spellStart"/>
            <w:r w:rsidR="00CC7B87" w:rsidRPr="00314251">
              <w:rPr>
                <w:sz w:val="27"/>
                <w:szCs w:val="27"/>
              </w:rPr>
              <w:t>Башкарма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комитеты </w:t>
            </w:r>
            <w:proofErr w:type="spellStart"/>
            <w:r w:rsidR="00CC7B87" w:rsidRPr="00314251">
              <w:rPr>
                <w:sz w:val="27"/>
                <w:szCs w:val="27"/>
              </w:rPr>
              <w:t>бүлекләре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</w:t>
            </w:r>
            <w:proofErr w:type="spellStart"/>
            <w:r w:rsidR="00CC7B87" w:rsidRPr="00314251">
              <w:rPr>
                <w:sz w:val="27"/>
                <w:szCs w:val="27"/>
              </w:rPr>
              <w:t>һәм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</w:t>
            </w:r>
            <w:proofErr w:type="spellStart"/>
            <w:r w:rsidR="00CC7B87" w:rsidRPr="00314251">
              <w:rPr>
                <w:sz w:val="27"/>
                <w:szCs w:val="27"/>
              </w:rPr>
              <w:t>идарәләре</w:t>
            </w:r>
            <w:proofErr w:type="spellEnd"/>
          </w:p>
        </w:tc>
      </w:tr>
      <w:tr w:rsidR="00CC7B87" w:rsidRPr="00C35282" w:rsidTr="00C91B5E">
        <w:trPr>
          <w:trHeight w:val="14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360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 xml:space="preserve">IV </w:t>
            </w:r>
            <w:r w:rsidRPr="00C35282">
              <w:rPr>
                <w:sz w:val="27"/>
                <w:szCs w:val="27"/>
              </w:rPr>
              <w:t>квартал</w:t>
            </w: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en-US"/>
              </w:rPr>
            </w:pPr>
            <w:r w:rsidRPr="00C35282"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C7B87" w:rsidRDefault="00CC7B87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en-US"/>
              </w:rPr>
            </w:pPr>
            <w:r w:rsidRPr="00CC7B87">
              <w:rPr>
                <w:sz w:val="27"/>
                <w:szCs w:val="27"/>
                <w:lang w:val="en-US"/>
              </w:rPr>
              <w:t>202</w:t>
            </w:r>
            <w:r w:rsidRPr="00CC7B87">
              <w:rPr>
                <w:sz w:val="27"/>
                <w:szCs w:val="27"/>
                <w:lang w:val="tt-RU"/>
              </w:rPr>
              <w:t>4</w:t>
            </w:r>
            <w:r w:rsidRPr="00CC7B87">
              <w:rPr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елга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һәм</w:t>
            </w:r>
            <w:proofErr w:type="spellEnd"/>
            <w:r w:rsidRPr="00CC7B87">
              <w:rPr>
                <w:sz w:val="27"/>
                <w:szCs w:val="27"/>
                <w:lang w:val="en-US"/>
              </w:rPr>
              <w:t xml:space="preserve"> 202</w:t>
            </w:r>
            <w:r w:rsidRPr="00CC7B87">
              <w:rPr>
                <w:sz w:val="27"/>
                <w:szCs w:val="27"/>
                <w:lang w:val="tt-RU"/>
              </w:rPr>
              <w:t>5</w:t>
            </w:r>
            <w:r w:rsidRPr="00CC7B87">
              <w:rPr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һәм</w:t>
            </w:r>
            <w:proofErr w:type="spellEnd"/>
            <w:r w:rsidRPr="00CC7B87">
              <w:rPr>
                <w:sz w:val="27"/>
                <w:szCs w:val="27"/>
                <w:lang w:val="en-US"/>
              </w:rPr>
              <w:t xml:space="preserve"> 202</w:t>
            </w:r>
            <w:r w:rsidRPr="00CC7B87">
              <w:rPr>
                <w:sz w:val="27"/>
                <w:szCs w:val="27"/>
                <w:lang w:val="tt-RU"/>
              </w:rPr>
              <w:t>6</w:t>
            </w:r>
            <w:r w:rsidRPr="00CC7B87">
              <w:rPr>
                <w:sz w:val="27"/>
                <w:szCs w:val="27"/>
                <w:lang w:val="en-US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еллар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</w:rPr>
              <w:t>план</w:t>
            </w:r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чорына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Түбән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</w:rPr>
              <w:t>Кама</w:t>
            </w:r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муниципаль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</w:rPr>
              <w:t>районы</w:t>
            </w:r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</w:rPr>
              <w:t>бюджеты</w:t>
            </w:r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C7B87">
              <w:rPr>
                <w:sz w:val="27"/>
                <w:szCs w:val="27"/>
              </w:rPr>
              <w:t>Түбән</w:t>
            </w:r>
            <w:proofErr w:type="spellEnd"/>
            <w:r w:rsidRPr="00CC7B87">
              <w:rPr>
                <w:sz w:val="27"/>
                <w:szCs w:val="27"/>
              </w:rPr>
              <w:t xml:space="preserve"> Кама </w:t>
            </w:r>
            <w:proofErr w:type="spellStart"/>
            <w:r w:rsidRPr="00CC7B87">
              <w:rPr>
                <w:sz w:val="27"/>
                <w:szCs w:val="27"/>
              </w:rPr>
              <w:t>муниципаль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районында</w:t>
            </w:r>
            <w:proofErr w:type="spellEnd"/>
            <w:r w:rsidRPr="00CC7B87">
              <w:rPr>
                <w:sz w:val="27"/>
                <w:szCs w:val="27"/>
              </w:rPr>
              <w:t xml:space="preserve"> Педагог </w:t>
            </w:r>
            <w:proofErr w:type="spellStart"/>
            <w:r w:rsidRPr="00CC7B87">
              <w:rPr>
                <w:sz w:val="27"/>
                <w:szCs w:val="27"/>
              </w:rPr>
              <w:t>һәм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остаз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елына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багышланган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чаралар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үткәрү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нәтиҗәләре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8078AD">
              <w:rPr>
                <w:sz w:val="27"/>
                <w:szCs w:val="27"/>
              </w:rPr>
              <w:t>мәгариф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мәдәният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милли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мәсьәләләр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һәм</w:t>
            </w:r>
            <w:proofErr w:type="spellEnd"/>
            <w:r w:rsidRPr="008078AD">
              <w:rPr>
                <w:sz w:val="27"/>
                <w:szCs w:val="27"/>
              </w:rPr>
              <w:t xml:space="preserve"> спорт </w:t>
            </w:r>
            <w:proofErr w:type="spellStart"/>
            <w:r w:rsidRPr="008078AD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даими</w:t>
            </w:r>
            <w:proofErr w:type="spellEnd"/>
            <w:r w:rsidRPr="008078AD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CC7B87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lang w:val="tt-RU"/>
              </w:rPr>
              <w:t>ә</w:t>
            </w:r>
            <w:r>
              <w:rPr>
                <w:sz w:val="27"/>
                <w:szCs w:val="27"/>
              </w:rPr>
              <w:t>хм</w:t>
            </w:r>
            <w:r>
              <w:rPr>
                <w:sz w:val="27"/>
                <w:szCs w:val="27"/>
                <w:lang w:val="tt-RU"/>
              </w:rPr>
              <w:t>ү</w:t>
            </w:r>
            <w:proofErr w:type="spellStart"/>
            <w:r w:rsidRPr="00C35282">
              <w:rPr>
                <w:sz w:val="27"/>
                <w:szCs w:val="27"/>
              </w:rPr>
              <w:t>тов</w:t>
            </w:r>
            <w:proofErr w:type="spellEnd"/>
            <w:r w:rsidRPr="00C35282">
              <w:rPr>
                <w:sz w:val="27"/>
                <w:szCs w:val="27"/>
              </w:rPr>
              <w:t xml:space="preserve"> А.Г.</w:t>
            </w:r>
          </w:p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3. 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C7B87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>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районында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>М</w:t>
            </w:r>
            <w:proofErr w:type="spellStart"/>
            <w:r w:rsidRPr="00CC7B87">
              <w:rPr>
                <w:sz w:val="27"/>
                <w:szCs w:val="27"/>
              </w:rPr>
              <w:t>илл</w:t>
            </w:r>
            <w:r>
              <w:rPr>
                <w:sz w:val="27"/>
                <w:szCs w:val="27"/>
              </w:rPr>
              <w:t>и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мәдәниятләр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>традицияләр</w:t>
            </w:r>
            <w:r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tt-RU"/>
              </w:rPr>
              <w:t>е</w:t>
            </w:r>
            <w:proofErr w:type="spellStart"/>
            <w:r w:rsidRPr="00CC7B87">
              <w:rPr>
                <w:sz w:val="27"/>
                <w:szCs w:val="27"/>
              </w:rPr>
              <w:t>лы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чараларын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үтәү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нәтиҗәләре</w:t>
            </w:r>
            <w:proofErr w:type="spellEnd"/>
            <w:r w:rsidRPr="00CC7B87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8078AD">
              <w:rPr>
                <w:sz w:val="27"/>
                <w:szCs w:val="27"/>
              </w:rPr>
              <w:t>мәгариф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мәдәният</w:t>
            </w:r>
            <w:proofErr w:type="spellEnd"/>
            <w:r w:rsidRPr="008078AD">
              <w:rPr>
                <w:sz w:val="27"/>
                <w:szCs w:val="27"/>
              </w:rPr>
              <w:t xml:space="preserve">, </w:t>
            </w:r>
            <w:proofErr w:type="spellStart"/>
            <w:r w:rsidRPr="008078AD">
              <w:rPr>
                <w:sz w:val="27"/>
                <w:szCs w:val="27"/>
              </w:rPr>
              <w:t>милли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мәсьәләләр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һәм</w:t>
            </w:r>
            <w:proofErr w:type="spellEnd"/>
            <w:r w:rsidRPr="008078AD">
              <w:rPr>
                <w:sz w:val="27"/>
                <w:szCs w:val="27"/>
              </w:rPr>
              <w:t xml:space="preserve"> спорт </w:t>
            </w:r>
            <w:proofErr w:type="spellStart"/>
            <w:r w:rsidRPr="008078AD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8078AD">
              <w:rPr>
                <w:sz w:val="27"/>
                <w:szCs w:val="27"/>
              </w:rPr>
              <w:t>даими</w:t>
            </w:r>
            <w:proofErr w:type="spellEnd"/>
            <w:r w:rsidRPr="008078AD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  <w:lang w:val="tt-RU"/>
              </w:rPr>
              <w:t>ә</w:t>
            </w:r>
            <w:r>
              <w:rPr>
                <w:sz w:val="27"/>
                <w:szCs w:val="27"/>
              </w:rPr>
              <w:t>хм</w:t>
            </w:r>
            <w:r>
              <w:rPr>
                <w:sz w:val="27"/>
                <w:szCs w:val="27"/>
                <w:lang w:val="tt-RU"/>
              </w:rPr>
              <w:t>ү</w:t>
            </w:r>
            <w:proofErr w:type="spellStart"/>
            <w:r w:rsidRPr="00C35282">
              <w:rPr>
                <w:sz w:val="27"/>
                <w:szCs w:val="27"/>
              </w:rPr>
              <w:t>тов</w:t>
            </w:r>
            <w:proofErr w:type="spellEnd"/>
            <w:r w:rsidRPr="00C35282">
              <w:rPr>
                <w:sz w:val="27"/>
                <w:szCs w:val="27"/>
              </w:rPr>
              <w:t xml:space="preserve"> А.Г.</w:t>
            </w:r>
          </w:p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</w:t>
            </w:r>
            <w:r>
              <w:rPr>
                <w:sz w:val="27"/>
                <w:szCs w:val="27"/>
                <w:lang w:val="tt-RU"/>
              </w:rPr>
              <w:t>ә</w:t>
            </w:r>
            <w:proofErr w:type="spellStart"/>
            <w:r w:rsidRPr="00C35282">
              <w:rPr>
                <w:sz w:val="27"/>
                <w:szCs w:val="27"/>
              </w:rPr>
              <w:t>йдуллин</w:t>
            </w:r>
            <w:proofErr w:type="spellEnd"/>
            <w:r w:rsidRPr="00C35282">
              <w:rPr>
                <w:sz w:val="27"/>
                <w:szCs w:val="27"/>
              </w:rPr>
              <w:t xml:space="preserve"> Р.М.</w:t>
            </w: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011" w:rsidRPr="00C35282" w:rsidRDefault="00CC7B87" w:rsidP="00C06011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314251">
              <w:rPr>
                <w:sz w:val="27"/>
                <w:szCs w:val="27"/>
              </w:rPr>
              <w:t>Түбән</w:t>
            </w:r>
            <w:proofErr w:type="spellEnd"/>
            <w:r w:rsidRPr="00314251">
              <w:rPr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sz w:val="27"/>
                <w:szCs w:val="27"/>
              </w:rPr>
              <w:t xml:space="preserve"> норматив </w:t>
            </w:r>
            <w:proofErr w:type="spellStart"/>
            <w:r w:rsidRPr="00314251">
              <w:rPr>
                <w:sz w:val="27"/>
                <w:szCs w:val="27"/>
              </w:rPr>
              <w:t>хокукый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актларын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гамәлдәге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законнарга</w:t>
            </w:r>
            <w:proofErr w:type="spellEnd"/>
            <w:r w:rsidRPr="00314251">
              <w:rPr>
                <w:sz w:val="27"/>
                <w:szCs w:val="27"/>
              </w:rPr>
              <w:t xml:space="preserve"> туры </w:t>
            </w:r>
            <w:proofErr w:type="spellStart"/>
            <w:r w:rsidRPr="00314251">
              <w:rPr>
                <w:sz w:val="27"/>
                <w:szCs w:val="27"/>
              </w:rPr>
              <w:t>китерү</w:t>
            </w:r>
            <w:proofErr w:type="spellEnd"/>
            <w:r w:rsidRPr="00314251">
              <w:rPr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турында</w:t>
            </w:r>
            <w:proofErr w:type="spellEnd"/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>җ</w:t>
            </w:r>
            <w:proofErr w:type="spellStart"/>
            <w:r w:rsidRPr="00314251">
              <w:rPr>
                <w:sz w:val="27"/>
                <w:szCs w:val="27"/>
              </w:rPr>
              <w:t>ирле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үзидарә</w:t>
            </w:r>
            <w:proofErr w:type="spellEnd"/>
            <w:r w:rsidRPr="00314251">
              <w:rPr>
                <w:sz w:val="27"/>
                <w:szCs w:val="27"/>
              </w:rPr>
              <w:t xml:space="preserve">, регламент </w:t>
            </w:r>
            <w:proofErr w:type="spellStart"/>
            <w:r w:rsidRPr="00314251">
              <w:rPr>
                <w:sz w:val="27"/>
                <w:szCs w:val="27"/>
              </w:rPr>
              <w:t>һәм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хокук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тәртибе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мәсьәләләре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буенча</w:t>
            </w:r>
            <w:proofErr w:type="spellEnd"/>
            <w:r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sz w:val="27"/>
                <w:szCs w:val="27"/>
              </w:rPr>
              <w:t>даими</w:t>
            </w:r>
            <w:proofErr w:type="spellEnd"/>
            <w:r w:rsidRPr="00314251">
              <w:rPr>
                <w:sz w:val="27"/>
                <w:szCs w:val="27"/>
              </w:rPr>
              <w:t xml:space="preserve">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91B5E" w:rsidP="005C7360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Түбән</w:t>
            </w:r>
            <w:proofErr w:type="spellEnd"/>
            <w:r>
              <w:rPr>
                <w:sz w:val="27"/>
                <w:szCs w:val="27"/>
              </w:rPr>
              <w:t xml:space="preserve"> Кама </w:t>
            </w:r>
            <w:proofErr w:type="spellStart"/>
            <w:r>
              <w:rPr>
                <w:sz w:val="27"/>
                <w:szCs w:val="27"/>
              </w:rPr>
              <w:t>муниципаль</w:t>
            </w:r>
            <w:proofErr w:type="spellEnd"/>
            <w:r>
              <w:rPr>
                <w:sz w:val="27"/>
                <w:szCs w:val="27"/>
              </w:rPr>
              <w:t xml:space="preserve"> районы</w:t>
            </w:r>
            <w:r w:rsidR="00CC7B87" w:rsidRPr="00314251">
              <w:rPr>
                <w:sz w:val="27"/>
                <w:szCs w:val="27"/>
              </w:rPr>
              <w:t xml:space="preserve"> </w:t>
            </w:r>
            <w:proofErr w:type="spellStart"/>
            <w:r w:rsidR="00CC7B87" w:rsidRPr="00314251">
              <w:rPr>
                <w:sz w:val="27"/>
                <w:szCs w:val="27"/>
              </w:rPr>
              <w:t>Башкарма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комитеты </w:t>
            </w:r>
            <w:proofErr w:type="spellStart"/>
            <w:r w:rsidR="00CC7B87" w:rsidRPr="00314251">
              <w:rPr>
                <w:sz w:val="27"/>
                <w:szCs w:val="27"/>
              </w:rPr>
              <w:t>бүлекләре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</w:t>
            </w:r>
            <w:proofErr w:type="spellStart"/>
            <w:r w:rsidR="00CC7B87" w:rsidRPr="00314251">
              <w:rPr>
                <w:sz w:val="27"/>
                <w:szCs w:val="27"/>
              </w:rPr>
              <w:t>һәм</w:t>
            </w:r>
            <w:proofErr w:type="spellEnd"/>
            <w:r w:rsidR="00CC7B87" w:rsidRPr="00314251">
              <w:rPr>
                <w:sz w:val="27"/>
                <w:szCs w:val="27"/>
              </w:rPr>
              <w:t xml:space="preserve"> </w:t>
            </w:r>
            <w:proofErr w:type="spellStart"/>
            <w:r w:rsidR="00CC7B87" w:rsidRPr="00314251">
              <w:rPr>
                <w:sz w:val="27"/>
                <w:szCs w:val="27"/>
              </w:rPr>
              <w:t>идарәләре</w:t>
            </w:r>
            <w:proofErr w:type="spellEnd"/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5.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Default="00CC7B87" w:rsidP="005C7360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</w:t>
            </w:r>
            <w:proofErr w:type="spellStart"/>
            <w:r w:rsidRPr="00314251">
              <w:rPr>
                <w:iCs/>
                <w:sz w:val="27"/>
                <w:szCs w:val="27"/>
              </w:rPr>
              <w:t>Советының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«20</w:t>
            </w:r>
            <w:r w:rsidRPr="00314251">
              <w:rPr>
                <w:iCs/>
                <w:sz w:val="27"/>
                <w:szCs w:val="27"/>
                <w:lang w:val="tt-RU"/>
              </w:rPr>
              <w:t>23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елга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4</w:t>
            </w:r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202</w:t>
            </w:r>
            <w:r w:rsidRPr="00314251">
              <w:rPr>
                <w:iCs/>
                <w:sz w:val="27"/>
                <w:szCs w:val="27"/>
                <w:lang w:val="tt-RU"/>
              </w:rPr>
              <w:t>5 м</w:t>
            </w:r>
            <w:proofErr w:type="spellStart"/>
            <w:r w:rsidRPr="00314251">
              <w:rPr>
                <w:iCs/>
                <w:sz w:val="27"/>
                <w:szCs w:val="27"/>
              </w:rPr>
              <w:t>еллар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план </w:t>
            </w:r>
            <w:proofErr w:type="spellStart"/>
            <w:r w:rsidRPr="00314251">
              <w:rPr>
                <w:iCs/>
                <w:sz w:val="27"/>
                <w:szCs w:val="27"/>
              </w:rPr>
              <w:t>чорына</w:t>
            </w:r>
            <w:proofErr w:type="spellEnd"/>
            <w:r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Түбән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Кама </w:t>
            </w:r>
            <w:proofErr w:type="spellStart"/>
            <w:r w:rsidRPr="00314251">
              <w:rPr>
                <w:iCs/>
                <w:sz w:val="27"/>
                <w:szCs w:val="27"/>
              </w:rPr>
              <w:t>муниципаль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районы бюджеты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» </w:t>
            </w:r>
            <w:proofErr w:type="spellStart"/>
            <w:r w:rsidRPr="00314251">
              <w:rPr>
                <w:iCs/>
                <w:sz w:val="27"/>
                <w:szCs w:val="27"/>
              </w:rPr>
              <w:t>карарына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үзгәрешләр</w:t>
            </w:r>
            <w:proofErr w:type="spellEnd"/>
            <w:r w:rsidRPr="00314251">
              <w:rPr>
                <w:iCs/>
                <w:sz w:val="27"/>
                <w:szCs w:val="27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һәм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өстәмәләр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кертү</w:t>
            </w:r>
            <w:proofErr w:type="spellEnd"/>
            <w:r w:rsidRPr="00314251">
              <w:rPr>
                <w:iCs/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314251">
              <w:rPr>
                <w:iCs/>
                <w:sz w:val="27"/>
                <w:szCs w:val="27"/>
              </w:rPr>
              <w:t>турында</w:t>
            </w:r>
            <w:proofErr w:type="spellEnd"/>
          </w:p>
          <w:p w:rsidR="00C91B5E" w:rsidRPr="00314251" w:rsidRDefault="00C91B5E" w:rsidP="005C7360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5C7360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5D6298">
              <w:rPr>
                <w:sz w:val="27"/>
                <w:szCs w:val="27"/>
                <w:lang w:val="tt-RU"/>
              </w:rPr>
              <w:t>социаль-икътисадый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үсеш, бюджет-финанс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мәсьәләләре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һәм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муниципаль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милек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буенча</w:t>
            </w:r>
            <w:r>
              <w:rPr>
                <w:sz w:val="27"/>
                <w:szCs w:val="27"/>
                <w:lang w:val="tt-RU"/>
              </w:rPr>
              <w:t xml:space="preserve"> </w:t>
            </w:r>
            <w:r w:rsidRPr="005D6298">
              <w:rPr>
                <w:sz w:val="27"/>
                <w:szCs w:val="27"/>
                <w:lang w:val="tt-RU"/>
              </w:rPr>
              <w:t>даими комиссия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CC7B87" w:rsidRPr="00C35282" w:rsidTr="00C91B5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Pr="00CC7B87" w:rsidRDefault="00CC7B87" w:rsidP="00CC7B87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C7B87">
              <w:rPr>
                <w:sz w:val="27"/>
                <w:szCs w:val="27"/>
              </w:rPr>
              <w:lastRenderedPageBreak/>
              <w:t xml:space="preserve">Ел </w:t>
            </w:r>
            <w:proofErr w:type="spellStart"/>
            <w:r w:rsidRPr="00CC7B87">
              <w:rPr>
                <w:sz w:val="27"/>
                <w:szCs w:val="27"/>
              </w:rPr>
              <w:t>дәвамында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сессияара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эшчәнлек</w:t>
            </w:r>
            <w:proofErr w:type="spellEnd"/>
          </w:p>
          <w:p w:rsidR="00CC7B87" w:rsidRPr="00C35282" w:rsidRDefault="00CC7B87" w:rsidP="00C35282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Pr="00C35282" w:rsidRDefault="00CC7B87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C7B87">
              <w:rPr>
                <w:sz w:val="27"/>
                <w:szCs w:val="27"/>
              </w:rPr>
              <w:t>Өч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дәрәҗә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депутатларның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очрашуы</w:t>
            </w:r>
            <w:proofErr w:type="spellEnd"/>
            <w:r w:rsidRPr="00CC7B87">
              <w:rPr>
                <w:sz w:val="27"/>
                <w:szCs w:val="27"/>
              </w:rPr>
              <w:t xml:space="preserve"> – Россия </w:t>
            </w:r>
            <w:proofErr w:type="spellStart"/>
            <w:r w:rsidRPr="00CC7B87">
              <w:rPr>
                <w:sz w:val="27"/>
                <w:szCs w:val="27"/>
              </w:rPr>
              <w:t>Федерациясе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Дәүләт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Думасы</w:t>
            </w:r>
            <w:proofErr w:type="spellEnd"/>
            <w:r w:rsidRPr="00CC7B87">
              <w:rPr>
                <w:sz w:val="27"/>
                <w:szCs w:val="27"/>
              </w:rPr>
              <w:t xml:space="preserve">, Татарстан </w:t>
            </w:r>
            <w:proofErr w:type="spellStart"/>
            <w:r w:rsidRPr="00CC7B87">
              <w:rPr>
                <w:sz w:val="27"/>
                <w:szCs w:val="27"/>
              </w:rPr>
              <w:t>Республикасы</w:t>
            </w:r>
            <w:proofErr w:type="spellEnd"/>
            <w:r w:rsidRPr="00CC7B87">
              <w:rPr>
                <w:sz w:val="27"/>
                <w:szCs w:val="27"/>
                <w:lang w:val="tt-RU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Дәүләт</w:t>
            </w:r>
            <w:proofErr w:type="spellEnd"/>
            <w:r w:rsidRPr="00CC7B87">
              <w:rPr>
                <w:sz w:val="27"/>
                <w:szCs w:val="27"/>
              </w:rPr>
              <w:t xml:space="preserve"> Советы, </w:t>
            </w:r>
            <w:proofErr w:type="spellStart"/>
            <w:r w:rsidRPr="00CC7B87">
              <w:rPr>
                <w:sz w:val="27"/>
                <w:szCs w:val="27"/>
              </w:rPr>
              <w:t>Түбән</w:t>
            </w:r>
            <w:proofErr w:type="spellEnd"/>
            <w:r w:rsidRPr="00CC7B87">
              <w:rPr>
                <w:sz w:val="27"/>
                <w:szCs w:val="27"/>
              </w:rPr>
              <w:t xml:space="preserve"> Кама </w:t>
            </w:r>
            <w:proofErr w:type="spellStart"/>
            <w:r w:rsidRPr="00CC7B87">
              <w:rPr>
                <w:sz w:val="27"/>
                <w:szCs w:val="27"/>
              </w:rPr>
              <w:t>муниципаль</w:t>
            </w:r>
            <w:proofErr w:type="spellEnd"/>
            <w:r w:rsidRPr="00CC7B87">
              <w:rPr>
                <w:sz w:val="27"/>
                <w:szCs w:val="27"/>
              </w:rPr>
              <w:t xml:space="preserve"> районы Советы </w:t>
            </w:r>
            <w:proofErr w:type="spellStart"/>
            <w:r w:rsidRPr="00CC7B87">
              <w:rPr>
                <w:sz w:val="27"/>
                <w:szCs w:val="27"/>
              </w:rPr>
              <w:t>һәм</w:t>
            </w:r>
            <w:proofErr w:type="spellEnd"/>
            <w:r w:rsidR="00C91B5E">
              <w:rPr>
                <w:sz w:val="27"/>
                <w:szCs w:val="27"/>
              </w:rPr>
              <w:t xml:space="preserve"> </w:t>
            </w:r>
            <w:proofErr w:type="spellStart"/>
            <w:r w:rsidRPr="00CC7B87">
              <w:rPr>
                <w:sz w:val="27"/>
                <w:szCs w:val="27"/>
              </w:rPr>
              <w:t>Түбән</w:t>
            </w:r>
            <w:proofErr w:type="spellEnd"/>
            <w:r w:rsidRPr="00CC7B87">
              <w:rPr>
                <w:sz w:val="27"/>
                <w:szCs w:val="27"/>
              </w:rPr>
              <w:t xml:space="preserve"> Кама </w:t>
            </w:r>
            <w:proofErr w:type="spellStart"/>
            <w:r w:rsidRPr="00CC7B87">
              <w:rPr>
                <w:sz w:val="27"/>
                <w:szCs w:val="27"/>
              </w:rPr>
              <w:t>шәһәр</w:t>
            </w:r>
            <w:proofErr w:type="spellEnd"/>
            <w:r w:rsidRPr="00CC7B87">
              <w:rPr>
                <w:sz w:val="27"/>
                <w:szCs w:val="27"/>
              </w:rPr>
              <w:t xml:space="preserve"> Советы.</w:t>
            </w:r>
          </w:p>
        </w:tc>
      </w:tr>
      <w:tr w:rsidR="00CC7B87" w:rsidRPr="00CC7B87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Pr="00CC7B87" w:rsidRDefault="00CC7B87" w:rsidP="0055223D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C7B87">
              <w:rPr>
                <w:sz w:val="27"/>
                <w:szCs w:val="27"/>
                <w:lang w:val="tt-RU"/>
              </w:rPr>
              <w:t xml:space="preserve">Түбән Кама муниципаль районы Уставына үзгәрешләр кертү, </w:t>
            </w:r>
            <w:r w:rsidR="0055223D">
              <w:rPr>
                <w:sz w:val="27"/>
                <w:szCs w:val="27"/>
                <w:lang w:val="tt-RU"/>
              </w:rPr>
              <w:t xml:space="preserve">  2022</w:t>
            </w:r>
            <w:r w:rsidRPr="00CC7B87">
              <w:rPr>
                <w:sz w:val="27"/>
                <w:szCs w:val="27"/>
                <w:lang w:val="tt-RU"/>
              </w:rPr>
              <w:t xml:space="preserve"> елга</w:t>
            </w:r>
            <w:r w:rsidR="0055223D" w:rsidRPr="00CC7B87">
              <w:rPr>
                <w:sz w:val="27"/>
                <w:szCs w:val="27"/>
                <w:lang w:val="tt-RU"/>
              </w:rPr>
              <w:t xml:space="preserve"> Түбән Кама муниципаль районы</w:t>
            </w:r>
            <w:r w:rsidRPr="00CC7B87">
              <w:rPr>
                <w:sz w:val="27"/>
                <w:szCs w:val="27"/>
                <w:lang w:val="tt-RU"/>
              </w:rPr>
              <w:t xml:space="preserve"> бюджеты үтәлеше, 2</w:t>
            </w:r>
            <w:r w:rsidR="0055223D">
              <w:rPr>
                <w:sz w:val="27"/>
                <w:szCs w:val="27"/>
                <w:lang w:val="tt-RU"/>
              </w:rPr>
              <w:t>024</w:t>
            </w:r>
            <w:r w:rsidRPr="00CC7B87">
              <w:rPr>
                <w:sz w:val="27"/>
                <w:szCs w:val="27"/>
                <w:lang w:val="tt-RU"/>
              </w:rPr>
              <w:t xml:space="preserve"> елга</w:t>
            </w:r>
            <w:r w:rsidR="0055223D">
              <w:rPr>
                <w:sz w:val="27"/>
                <w:szCs w:val="27"/>
                <w:lang w:val="tt-RU"/>
              </w:rPr>
              <w:t xml:space="preserve"> һәм 2025, 2026</w:t>
            </w:r>
            <w:r w:rsidRPr="00CC7B87">
              <w:rPr>
                <w:sz w:val="27"/>
                <w:szCs w:val="27"/>
                <w:lang w:val="tt-RU"/>
              </w:rPr>
              <w:t xml:space="preserve"> еллар план</w:t>
            </w:r>
            <w:r w:rsidR="0055223D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  <w:lang w:val="tt-RU"/>
              </w:rPr>
              <w:t>чорына Түбән Кама муниципаль районы бюджеты турында</w:t>
            </w:r>
            <w:r w:rsidR="0055223D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  <w:lang w:val="tt-RU"/>
              </w:rPr>
              <w:t>гавами</w:t>
            </w:r>
            <w:r w:rsidR="0055223D">
              <w:rPr>
                <w:sz w:val="27"/>
                <w:szCs w:val="27"/>
                <w:lang w:val="tt-RU"/>
              </w:rPr>
              <w:t xml:space="preserve"> </w:t>
            </w:r>
            <w:r w:rsidRPr="00CC7B87">
              <w:rPr>
                <w:sz w:val="27"/>
                <w:szCs w:val="27"/>
                <w:lang w:val="tt-RU"/>
              </w:rPr>
              <w:t>тыңлаулар</w:t>
            </w:r>
          </w:p>
        </w:tc>
      </w:tr>
      <w:tr w:rsidR="00CC7B87" w:rsidRPr="0055223D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C35282">
              <w:rPr>
                <w:sz w:val="27"/>
                <w:szCs w:val="27"/>
              </w:rPr>
              <w:t>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D" w:rsidRPr="0055223D" w:rsidRDefault="0055223D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55223D">
              <w:rPr>
                <w:sz w:val="27"/>
                <w:szCs w:val="27"/>
                <w:lang w:val="tt-RU"/>
              </w:rPr>
              <w:t>Т</w:t>
            </w:r>
            <w:r>
              <w:rPr>
                <w:sz w:val="27"/>
                <w:szCs w:val="27"/>
                <w:lang w:val="tt-RU"/>
              </w:rPr>
              <w:t>үбән Кама муниципаль районында П</w:t>
            </w:r>
            <w:r w:rsidRPr="0055223D">
              <w:rPr>
                <w:sz w:val="27"/>
                <w:szCs w:val="27"/>
                <w:lang w:val="tt-RU"/>
              </w:rPr>
              <w:t>едагог һәм остаз елы, Милл</w:t>
            </w:r>
            <w:r>
              <w:rPr>
                <w:sz w:val="27"/>
                <w:szCs w:val="27"/>
                <w:lang w:val="tt-RU"/>
              </w:rPr>
              <w:t>и мәдәниятләр һәм традицияләр елы, С</w:t>
            </w:r>
            <w:r w:rsidRPr="0055223D">
              <w:rPr>
                <w:sz w:val="27"/>
                <w:szCs w:val="27"/>
                <w:lang w:val="tt-RU"/>
              </w:rPr>
              <w:t>әламәтлек һәм сәламәт яшәү рәвеше елы кысаларында үткәрелә торган чараларда катнашу</w:t>
            </w:r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87" w:rsidRPr="00C35282" w:rsidRDefault="0055223D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55223D">
              <w:rPr>
                <w:sz w:val="27"/>
                <w:szCs w:val="27"/>
              </w:rPr>
              <w:t>Иҗтимагый-сәяси</w:t>
            </w:r>
            <w:proofErr w:type="spellEnd"/>
            <w:r w:rsidRPr="0055223D">
              <w:rPr>
                <w:sz w:val="27"/>
                <w:szCs w:val="27"/>
              </w:rPr>
              <w:t xml:space="preserve"> </w:t>
            </w:r>
            <w:proofErr w:type="spellStart"/>
            <w:r w:rsidRPr="0055223D">
              <w:rPr>
                <w:sz w:val="27"/>
                <w:szCs w:val="27"/>
              </w:rPr>
              <w:t>чараларны</w:t>
            </w:r>
            <w:proofErr w:type="spellEnd"/>
            <w:r w:rsidRPr="0055223D">
              <w:rPr>
                <w:sz w:val="27"/>
                <w:szCs w:val="27"/>
              </w:rPr>
              <w:t xml:space="preserve"> </w:t>
            </w:r>
            <w:proofErr w:type="spellStart"/>
            <w:r w:rsidRPr="0055223D">
              <w:rPr>
                <w:sz w:val="27"/>
                <w:szCs w:val="27"/>
              </w:rPr>
              <w:t>оештыруда</w:t>
            </w:r>
            <w:proofErr w:type="spellEnd"/>
            <w:r w:rsidRPr="0055223D">
              <w:rPr>
                <w:sz w:val="27"/>
                <w:szCs w:val="27"/>
              </w:rPr>
              <w:t xml:space="preserve"> </w:t>
            </w:r>
            <w:proofErr w:type="spellStart"/>
            <w:r w:rsidRPr="0055223D">
              <w:rPr>
                <w:sz w:val="27"/>
                <w:szCs w:val="27"/>
              </w:rPr>
              <w:t>һәм</w:t>
            </w:r>
            <w:proofErr w:type="spellEnd"/>
            <w:r w:rsidRPr="0055223D">
              <w:rPr>
                <w:sz w:val="27"/>
                <w:szCs w:val="27"/>
              </w:rPr>
              <w:t xml:space="preserve"> </w:t>
            </w:r>
            <w:proofErr w:type="spellStart"/>
            <w:r w:rsidRPr="0055223D">
              <w:rPr>
                <w:sz w:val="27"/>
                <w:szCs w:val="27"/>
              </w:rPr>
              <w:t>уздыруда</w:t>
            </w:r>
            <w:proofErr w:type="spellEnd"/>
            <w:r w:rsidRPr="0055223D">
              <w:rPr>
                <w:sz w:val="27"/>
                <w:szCs w:val="27"/>
              </w:rPr>
              <w:t xml:space="preserve"> </w:t>
            </w:r>
            <w:proofErr w:type="spellStart"/>
            <w:r w:rsidRPr="0055223D">
              <w:rPr>
                <w:sz w:val="27"/>
                <w:szCs w:val="27"/>
              </w:rPr>
              <w:t>катнашу</w:t>
            </w:r>
            <w:proofErr w:type="spellEnd"/>
          </w:p>
        </w:tc>
      </w:tr>
      <w:tr w:rsidR="00CC7B87" w:rsidRPr="00C35282" w:rsidTr="00C91B5E">
        <w:trPr>
          <w:trHeight w:val="14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B87" w:rsidRPr="00C35282" w:rsidRDefault="00CC7B8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Pr="00C35282">
              <w:rPr>
                <w:sz w:val="27"/>
                <w:szCs w:val="27"/>
              </w:rPr>
              <w:t xml:space="preserve">. </w:t>
            </w:r>
          </w:p>
        </w:tc>
        <w:tc>
          <w:tcPr>
            <w:tcW w:w="47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23D" w:rsidRPr="0055223D" w:rsidRDefault="0055223D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55223D">
              <w:rPr>
                <w:sz w:val="27"/>
                <w:szCs w:val="27"/>
              </w:rPr>
              <w:t xml:space="preserve">Депутат </w:t>
            </w:r>
            <w:proofErr w:type="spellStart"/>
            <w:r w:rsidRPr="0055223D">
              <w:rPr>
                <w:sz w:val="27"/>
                <w:szCs w:val="27"/>
              </w:rPr>
              <w:t>көннәре</w:t>
            </w:r>
            <w:proofErr w:type="spellEnd"/>
            <w:r w:rsidRPr="0055223D">
              <w:rPr>
                <w:sz w:val="27"/>
                <w:szCs w:val="27"/>
              </w:rPr>
              <w:t xml:space="preserve">, </w:t>
            </w:r>
            <w:r w:rsidRPr="0055223D">
              <w:rPr>
                <w:sz w:val="27"/>
                <w:szCs w:val="27"/>
                <w:lang w:val="tt-RU"/>
              </w:rPr>
              <w:t>даими комиссияләр утырышлары</w:t>
            </w:r>
            <w:r w:rsidRPr="0055223D">
              <w:rPr>
                <w:sz w:val="27"/>
                <w:szCs w:val="27"/>
              </w:rPr>
              <w:t xml:space="preserve"> (</w:t>
            </w:r>
            <w:proofErr w:type="spellStart"/>
            <w:r w:rsidRPr="0055223D">
              <w:rPr>
                <w:sz w:val="27"/>
                <w:szCs w:val="27"/>
              </w:rPr>
              <w:t>аерым</w:t>
            </w:r>
            <w:proofErr w:type="spellEnd"/>
            <w:r w:rsidRPr="0055223D">
              <w:rPr>
                <w:sz w:val="27"/>
                <w:szCs w:val="27"/>
              </w:rPr>
              <w:t xml:space="preserve"> план </w:t>
            </w:r>
            <w:proofErr w:type="spellStart"/>
            <w:r w:rsidRPr="0055223D">
              <w:rPr>
                <w:sz w:val="27"/>
                <w:szCs w:val="27"/>
              </w:rPr>
              <w:t>буенча</w:t>
            </w:r>
            <w:proofErr w:type="spellEnd"/>
            <w:r w:rsidRPr="0055223D">
              <w:rPr>
                <w:sz w:val="27"/>
                <w:szCs w:val="27"/>
              </w:rPr>
              <w:t xml:space="preserve">) </w:t>
            </w:r>
            <w:proofErr w:type="spellStart"/>
            <w:r w:rsidRPr="0055223D">
              <w:rPr>
                <w:sz w:val="27"/>
                <w:szCs w:val="27"/>
              </w:rPr>
              <w:t>үткәрү</w:t>
            </w:r>
            <w:proofErr w:type="spellEnd"/>
          </w:p>
        </w:tc>
      </w:tr>
    </w:tbl>
    <w:p w:rsidR="00AD1D6C" w:rsidRDefault="00AD1D6C" w:rsidP="0012304A">
      <w:pPr>
        <w:rPr>
          <w:sz w:val="27"/>
          <w:szCs w:val="27"/>
        </w:rPr>
      </w:pPr>
    </w:p>
    <w:p w:rsidR="0042560F" w:rsidRDefault="0042560F" w:rsidP="0012304A">
      <w:pPr>
        <w:rPr>
          <w:sz w:val="27"/>
          <w:szCs w:val="27"/>
        </w:rPr>
      </w:pPr>
    </w:p>
    <w:p w:rsidR="00C91B5E" w:rsidRDefault="00C91B5E" w:rsidP="0012304A">
      <w:pPr>
        <w:rPr>
          <w:sz w:val="27"/>
          <w:szCs w:val="27"/>
        </w:rPr>
      </w:pPr>
    </w:p>
    <w:p w:rsidR="00583A0B" w:rsidRPr="0055223D" w:rsidRDefault="0055223D" w:rsidP="0012304A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>Түбән Кама муниципаль районы</w:t>
      </w:r>
    </w:p>
    <w:p w:rsidR="00583A0B" w:rsidRPr="00C35282" w:rsidRDefault="0055223D" w:rsidP="0012304A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Башлыгы урынбасары                                        </w:t>
      </w:r>
      <w:r w:rsidR="00583A0B" w:rsidRPr="00C35282">
        <w:rPr>
          <w:sz w:val="27"/>
          <w:szCs w:val="27"/>
        </w:rPr>
        <w:t xml:space="preserve">                                                А.В.</w:t>
      </w:r>
      <w:r w:rsidR="00C91B5E">
        <w:rPr>
          <w:sz w:val="27"/>
          <w:szCs w:val="27"/>
        </w:rPr>
        <w:t xml:space="preserve"> </w:t>
      </w:r>
      <w:r w:rsidR="00583A0B" w:rsidRPr="00C35282">
        <w:rPr>
          <w:sz w:val="27"/>
          <w:szCs w:val="27"/>
        </w:rPr>
        <w:t>Умников</w:t>
      </w:r>
    </w:p>
    <w:sectPr w:rsidR="00583A0B" w:rsidRPr="00C35282" w:rsidSect="005B26DD">
      <w:footerReference w:type="even" r:id="rId9"/>
      <w:footerReference w:type="default" r:id="rId10"/>
      <w:headerReference w:type="first" r:id="rId11"/>
      <w:pgSz w:w="11906" w:h="16838"/>
      <w:pgMar w:top="709" w:right="567" w:bottom="993" w:left="1134" w:header="567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6C3" w:rsidRDefault="00AF56C3">
      <w:r>
        <w:separator/>
      </w:r>
    </w:p>
  </w:endnote>
  <w:endnote w:type="continuationSeparator" w:id="0">
    <w:p w:rsidR="00AF56C3" w:rsidRDefault="00AF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251" w:rsidRDefault="00314251" w:rsidP="00A174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14251" w:rsidRDefault="0031425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251" w:rsidRPr="007E35D3" w:rsidRDefault="00314251" w:rsidP="007E35D3">
    <w:pPr>
      <w:pStyle w:val="a3"/>
      <w:framePr w:wrap="around" w:vAnchor="text" w:hAnchor="margin" w:xAlign="center" w:y="1"/>
      <w:jc w:val="center"/>
      <w:rPr>
        <w:rStyle w:val="a7"/>
        <w:sz w:val="24"/>
      </w:rPr>
    </w:pPr>
    <w:r w:rsidRPr="007E35D3">
      <w:rPr>
        <w:rStyle w:val="a7"/>
        <w:sz w:val="24"/>
      </w:rPr>
      <w:fldChar w:fldCharType="begin"/>
    </w:r>
    <w:r w:rsidRPr="007E35D3">
      <w:rPr>
        <w:rStyle w:val="a7"/>
        <w:sz w:val="24"/>
      </w:rPr>
      <w:instrText xml:space="preserve">PAGE  </w:instrText>
    </w:r>
    <w:r w:rsidRPr="007E35D3">
      <w:rPr>
        <w:rStyle w:val="a7"/>
        <w:sz w:val="24"/>
      </w:rPr>
      <w:fldChar w:fldCharType="separate"/>
    </w:r>
    <w:r w:rsidR="00753D50">
      <w:rPr>
        <w:rStyle w:val="a7"/>
        <w:noProof/>
        <w:sz w:val="24"/>
      </w:rPr>
      <w:t>5</w:t>
    </w:r>
    <w:r w:rsidRPr="007E35D3">
      <w:rPr>
        <w:rStyle w:val="a7"/>
        <w:sz w:val="24"/>
      </w:rPr>
      <w:fldChar w:fldCharType="end"/>
    </w:r>
  </w:p>
  <w:p w:rsidR="00314251" w:rsidRDefault="0031425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6C3" w:rsidRDefault="00AF56C3">
      <w:r>
        <w:separator/>
      </w:r>
    </w:p>
  </w:footnote>
  <w:footnote w:type="continuationSeparator" w:id="0">
    <w:p w:rsidR="00AF56C3" w:rsidRDefault="00AF5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251" w:rsidRPr="0033109F" w:rsidRDefault="00314251" w:rsidP="0033109F">
    <w:pPr>
      <w:pStyle w:val="a9"/>
      <w:jc w:val="right"/>
      <w:rPr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987"/>
    <w:multiLevelType w:val="hybridMultilevel"/>
    <w:tmpl w:val="A9303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D2CE3"/>
    <w:multiLevelType w:val="hybridMultilevel"/>
    <w:tmpl w:val="815AB83E"/>
    <w:lvl w:ilvl="0" w:tplc="027A51FC">
      <w:start w:val="1"/>
      <w:numFmt w:val="decimal"/>
      <w:lvlText w:val="%1."/>
      <w:lvlJc w:val="center"/>
      <w:pPr>
        <w:tabs>
          <w:tab w:val="num" w:pos="530"/>
        </w:tabs>
        <w:ind w:left="0"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A1304"/>
    <w:multiLevelType w:val="hybridMultilevel"/>
    <w:tmpl w:val="8D86E190"/>
    <w:lvl w:ilvl="0" w:tplc="750CE76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8C365C"/>
    <w:multiLevelType w:val="hybridMultilevel"/>
    <w:tmpl w:val="2A9AD0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FD56865"/>
    <w:multiLevelType w:val="hybridMultilevel"/>
    <w:tmpl w:val="6B3A0E78"/>
    <w:lvl w:ilvl="0" w:tplc="B17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5B39FD"/>
    <w:multiLevelType w:val="hybridMultilevel"/>
    <w:tmpl w:val="47D8A25A"/>
    <w:lvl w:ilvl="0" w:tplc="61EC11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3EF119B"/>
    <w:multiLevelType w:val="hybridMultilevel"/>
    <w:tmpl w:val="7F904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979"/>
    <w:rsid w:val="00011252"/>
    <w:rsid w:val="000124C8"/>
    <w:rsid w:val="00014C3E"/>
    <w:rsid w:val="000163E2"/>
    <w:rsid w:val="000232B6"/>
    <w:rsid w:val="0002415A"/>
    <w:rsid w:val="0003015A"/>
    <w:rsid w:val="00043267"/>
    <w:rsid w:val="00043A36"/>
    <w:rsid w:val="000617AC"/>
    <w:rsid w:val="0006216C"/>
    <w:rsid w:val="00064BE4"/>
    <w:rsid w:val="000702F8"/>
    <w:rsid w:val="0007053F"/>
    <w:rsid w:val="000745F4"/>
    <w:rsid w:val="000751A8"/>
    <w:rsid w:val="000776AD"/>
    <w:rsid w:val="00091358"/>
    <w:rsid w:val="000927A9"/>
    <w:rsid w:val="00097F71"/>
    <w:rsid w:val="000A43DD"/>
    <w:rsid w:val="000A6713"/>
    <w:rsid w:val="000B2EEF"/>
    <w:rsid w:val="000B3609"/>
    <w:rsid w:val="000B3D20"/>
    <w:rsid w:val="000B462D"/>
    <w:rsid w:val="000B6CC3"/>
    <w:rsid w:val="000B73A5"/>
    <w:rsid w:val="000D04BD"/>
    <w:rsid w:val="000D5A80"/>
    <w:rsid w:val="000E786D"/>
    <w:rsid w:val="000F14E3"/>
    <w:rsid w:val="000F5862"/>
    <w:rsid w:val="00102D2A"/>
    <w:rsid w:val="00106135"/>
    <w:rsid w:val="00116F09"/>
    <w:rsid w:val="00121ECC"/>
    <w:rsid w:val="0012304A"/>
    <w:rsid w:val="00123221"/>
    <w:rsid w:val="00123675"/>
    <w:rsid w:val="001270C5"/>
    <w:rsid w:val="001273A3"/>
    <w:rsid w:val="00130D47"/>
    <w:rsid w:val="00132631"/>
    <w:rsid w:val="00134723"/>
    <w:rsid w:val="00140F2E"/>
    <w:rsid w:val="001431DB"/>
    <w:rsid w:val="0014368F"/>
    <w:rsid w:val="00143741"/>
    <w:rsid w:val="00144315"/>
    <w:rsid w:val="0015260C"/>
    <w:rsid w:val="00152F7B"/>
    <w:rsid w:val="00154726"/>
    <w:rsid w:val="001619E6"/>
    <w:rsid w:val="00163E28"/>
    <w:rsid w:val="00166885"/>
    <w:rsid w:val="00185512"/>
    <w:rsid w:val="001865B7"/>
    <w:rsid w:val="00194D4C"/>
    <w:rsid w:val="001969CF"/>
    <w:rsid w:val="001976B9"/>
    <w:rsid w:val="001A0842"/>
    <w:rsid w:val="001A1548"/>
    <w:rsid w:val="001A6A7E"/>
    <w:rsid w:val="001C252B"/>
    <w:rsid w:val="001C329E"/>
    <w:rsid w:val="001C4CF2"/>
    <w:rsid w:val="001C7023"/>
    <w:rsid w:val="001D2307"/>
    <w:rsid w:val="001D53CB"/>
    <w:rsid w:val="001D6819"/>
    <w:rsid w:val="001E0B01"/>
    <w:rsid w:val="001E10B6"/>
    <w:rsid w:val="001E4D0B"/>
    <w:rsid w:val="001E5D7C"/>
    <w:rsid w:val="001E79F2"/>
    <w:rsid w:val="001F1354"/>
    <w:rsid w:val="001F1EF2"/>
    <w:rsid w:val="001F27BD"/>
    <w:rsid w:val="001F4FE6"/>
    <w:rsid w:val="001F58A3"/>
    <w:rsid w:val="002005F5"/>
    <w:rsid w:val="00204A29"/>
    <w:rsid w:val="00204A76"/>
    <w:rsid w:val="0020574B"/>
    <w:rsid w:val="00207A48"/>
    <w:rsid w:val="002103EF"/>
    <w:rsid w:val="0021693F"/>
    <w:rsid w:val="0022094F"/>
    <w:rsid w:val="002258A8"/>
    <w:rsid w:val="002266B7"/>
    <w:rsid w:val="0023042F"/>
    <w:rsid w:val="00230711"/>
    <w:rsid w:val="002348DF"/>
    <w:rsid w:val="002413C0"/>
    <w:rsid w:val="00241550"/>
    <w:rsid w:val="00245DEC"/>
    <w:rsid w:val="002532E7"/>
    <w:rsid w:val="0025448F"/>
    <w:rsid w:val="00255F95"/>
    <w:rsid w:val="00270979"/>
    <w:rsid w:val="00272469"/>
    <w:rsid w:val="002760C1"/>
    <w:rsid w:val="0028044B"/>
    <w:rsid w:val="002807B8"/>
    <w:rsid w:val="00285DDC"/>
    <w:rsid w:val="002869B7"/>
    <w:rsid w:val="002921F5"/>
    <w:rsid w:val="0029586B"/>
    <w:rsid w:val="002A122C"/>
    <w:rsid w:val="002A2743"/>
    <w:rsid w:val="002A3F7E"/>
    <w:rsid w:val="002A49AF"/>
    <w:rsid w:val="002B32A1"/>
    <w:rsid w:val="002B37C6"/>
    <w:rsid w:val="002C24D5"/>
    <w:rsid w:val="002C2E84"/>
    <w:rsid w:val="002D3794"/>
    <w:rsid w:val="002E00BB"/>
    <w:rsid w:val="002E143C"/>
    <w:rsid w:val="002F1286"/>
    <w:rsid w:val="002F320C"/>
    <w:rsid w:val="002F4E92"/>
    <w:rsid w:val="003027B0"/>
    <w:rsid w:val="00304893"/>
    <w:rsid w:val="00312B1B"/>
    <w:rsid w:val="00314251"/>
    <w:rsid w:val="003172FC"/>
    <w:rsid w:val="00322872"/>
    <w:rsid w:val="00323B7F"/>
    <w:rsid w:val="0033109F"/>
    <w:rsid w:val="003328E6"/>
    <w:rsid w:val="00335C77"/>
    <w:rsid w:val="00335F07"/>
    <w:rsid w:val="00337508"/>
    <w:rsid w:val="00341215"/>
    <w:rsid w:val="003436FE"/>
    <w:rsid w:val="00343AC8"/>
    <w:rsid w:val="0034428A"/>
    <w:rsid w:val="003468CF"/>
    <w:rsid w:val="00351C10"/>
    <w:rsid w:val="0035631A"/>
    <w:rsid w:val="00360BDE"/>
    <w:rsid w:val="0036638F"/>
    <w:rsid w:val="00366BD5"/>
    <w:rsid w:val="00374DD0"/>
    <w:rsid w:val="00376EB8"/>
    <w:rsid w:val="00377AB9"/>
    <w:rsid w:val="003A118D"/>
    <w:rsid w:val="003A22A1"/>
    <w:rsid w:val="003A7493"/>
    <w:rsid w:val="003A7B88"/>
    <w:rsid w:val="003B2CC4"/>
    <w:rsid w:val="003C018B"/>
    <w:rsid w:val="003C0A50"/>
    <w:rsid w:val="003C0D0D"/>
    <w:rsid w:val="003D02F4"/>
    <w:rsid w:val="003D0DAB"/>
    <w:rsid w:val="003D7322"/>
    <w:rsid w:val="003E3925"/>
    <w:rsid w:val="003E4A55"/>
    <w:rsid w:val="003E6393"/>
    <w:rsid w:val="003E7991"/>
    <w:rsid w:val="003F24B1"/>
    <w:rsid w:val="003F4BA4"/>
    <w:rsid w:val="00401C42"/>
    <w:rsid w:val="00410C76"/>
    <w:rsid w:val="00411631"/>
    <w:rsid w:val="00414AE2"/>
    <w:rsid w:val="00423FBC"/>
    <w:rsid w:val="00424E60"/>
    <w:rsid w:val="0042560F"/>
    <w:rsid w:val="00426578"/>
    <w:rsid w:val="00435E8B"/>
    <w:rsid w:val="00436E53"/>
    <w:rsid w:val="004412A6"/>
    <w:rsid w:val="00441567"/>
    <w:rsid w:val="0044185F"/>
    <w:rsid w:val="004427B7"/>
    <w:rsid w:val="00445EF9"/>
    <w:rsid w:val="004548D2"/>
    <w:rsid w:val="004612E5"/>
    <w:rsid w:val="00464467"/>
    <w:rsid w:val="00466AA6"/>
    <w:rsid w:val="00470810"/>
    <w:rsid w:val="00470D9E"/>
    <w:rsid w:val="0047203F"/>
    <w:rsid w:val="00472C36"/>
    <w:rsid w:val="00472CE3"/>
    <w:rsid w:val="004730B8"/>
    <w:rsid w:val="0047455B"/>
    <w:rsid w:val="00477A4B"/>
    <w:rsid w:val="00480DD8"/>
    <w:rsid w:val="00483C9A"/>
    <w:rsid w:val="00486DB8"/>
    <w:rsid w:val="00490A1E"/>
    <w:rsid w:val="00490F7A"/>
    <w:rsid w:val="00496F75"/>
    <w:rsid w:val="004B4BCB"/>
    <w:rsid w:val="004B6D65"/>
    <w:rsid w:val="004C744F"/>
    <w:rsid w:val="004D3151"/>
    <w:rsid w:val="004D5A0F"/>
    <w:rsid w:val="004D70E8"/>
    <w:rsid w:val="004E5FB6"/>
    <w:rsid w:val="00520F37"/>
    <w:rsid w:val="005223A7"/>
    <w:rsid w:val="00527352"/>
    <w:rsid w:val="0053621A"/>
    <w:rsid w:val="005371FE"/>
    <w:rsid w:val="005508DA"/>
    <w:rsid w:val="0055223D"/>
    <w:rsid w:val="00553274"/>
    <w:rsid w:val="00562847"/>
    <w:rsid w:val="005658D4"/>
    <w:rsid w:val="00567501"/>
    <w:rsid w:val="005724D4"/>
    <w:rsid w:val="00583375"/>
    <w:rsid w:val="00583420"/>
    <w:rsid w:val="00583A0B"/>
    <w:rsid w:val="00592143"/>
    <w:rsid w:val="005966F6"/>
    <w:rsid w:val="005A3358"/>
    <w:rsid w:val="005A50F5"/>
    <w:rsid w:val="005A5391"/>
    <w:rsid w:val="005A7339"/>
    <w:rsid w:val="005B26DD"/>
    <w:rsid w:val="005B77CA"/>
    <w:rsid w:val="005C0D18"/>
    <w:rsid w:val="005C4A7F"/>
    <w:rsid w:val="005C6B2A"/>
    <w:rsid w:val="005D2083"/>
    <w:rsid w:val="005D64CD"/>
    <w:rsid w:val="005E016D"/>
    <w:rsid w:val="005E2A27"/>
    <w:rsid w:val="005E5904"/>
    <w:rsid w:val="005F1715"/>
    <w:rsid w:val="005F287A"/>
    <w:rsid w:val="00600A5B"/>
    <w:rsid w:val="00603985"/>
    <w:rsid w:val="00603B0B"/>
    <w:rsid w:val="00604999"/>
    <w:rsid w:val="00606D50"/>
    <w:rsid w:val="0061076E"/>
    <w:rsid w:val="00614E2C"/>
    <w:rsid w:val="006165BA"/>
    <w:rsid w:val="0061785C"/>
    <w:rsid w:val="00621BE1"/>
    <w:rsid w:val="00622A58"/>
    <w:rsid w:val="006231C3"/>
    <w:rsid w:val="00623327"/>
    <w:rsid w:val="006258C1"/>
    <w:rsid w:val="00626976"/>
    <w:rsid w:val="00635425"/>
    <w:rsid w:val="006355C7"/>
    <w:rsid w:val="00642DC0"/>
    <w:rsid w:val="006476EE"/>
    <w:rsid w:val="00650E5F"/>
    <w:rsid w:val="00660E36"/>
    <w:rsid w:val="0066143D"/>
    <w:rsid w:val="00666952"/>
    <w:rsid w:val="006709F6"/>
    <w:rsid w:val="00673241"/>
    <w:rsid w:val="00674255"/>
    <w:rsid w:val="00677101"/>
    <w:rsid w:val="00681727"/>
    <w:rsid w:val="00690388"/>
    <w:rsid w:val="00692B05"/>
    <w:rsid w:val="006A1A0A"/>
    <w:rsid w:val="006A401F"/>
    <w:rsid w:val="006A7053"/>
    <w:rsid w:val="006A79D0"/>
    <w:rsid w:val="006B59A6"/>
    <w:rsid w:val="006C5EF6"/>
    <w:rsid w:val="006C791A"/>
    <w:rsid w:val="006D1C35"/>
    <w:rsid w:val="006D41A7"/>
    <w:rsid w:val="006D7CD1"/>
    <w:rsid w:val="006E1CCF"/>
    <w:rsid w:val="006E29EE"/>
    <w:rsid w:val="006E4EA0"/>
    <w:rsid w:val="006E582B"/>
    <w:rsid w:val="006F2609"/>
    <w:rsid w:val="006F44F6"/>
    <w:rsid w:val="006F5753"/>
    <w:rsid w:val="00702C90"/>
    <w:rsid w:val="00703326"/>
    <w:rsid w:val="007033F5"/>
    <w:rsid w:val="00711541"/>
    <w:rsid w:val="00713C5C"/>
    <w:rsid w:val="00713EAB"/>
    <w:rsid w:val="00716B60"/>
    <w:rsid w:val="007200ED"/>
    <w:rsid w:val="00721E02"/>
    <w:rsid w:val="00722259"/>
    <w:rsid w:val="00723DBA"/>
    <w:rsid w:val="007259E9"/>
    <w:rsid w:val="00726D4B"/>
    <w:rsid w:val="007308FF"/>
    <w:rsid w:val="00735B45"/>
    <w:rsid w:val="00741BEB"/>
    <w:rsid w:val="00744AB0"/>
    <w:rsid w:val="00752470"/>
    <w:rsid w:val="00753D50"/>
    <w:rsid w:val="0076078D"/>
    <w:rsid w:val="00761634"/>
    <w:rsid w:val="00765BB7"/>
    <w:rsid w:val="00767A06"/>
    <w:rsid w:val="007721A1"/>
    <w:rsid w:val="00773D3A"/>
    <w:rsid w:val="0077696E"/>
    <w:rsid w:val="0078171F"/>
    <w:rsid w:val="007820EE"/>
    <w:rsid w:val="007A0689"/>
    <w:rsid w:val="007A11DE"/>
    <w:rsid w:val="007A42CF"/>
    <w:rsid w:val="007A58ED"/>
    <w:rsid w:val="007A679B"/>
    <w:rsid w:val="007A782B"/>
    <w:rsid w:val="007C023C"/>
    <w:rsid w:val="007C0E46"/>
    <w:rsid w:val="007C2084"/>
    <w:rsid w:val="007C2B5D"/>
    <w:rsid w:val="007C5299"/>
    <w:rsid w:val="007C57B3"/>
    <w:rsid w:val="007C5E8E"/>
    <w:rsid w:val="007D430B"/>
    <w:rsid w:val="007D7799"/>
    <w:rsid w:val="007E1B4A"/>
    <w:rsid w:val="007E35D3"/>
    <w:rsid w:val="007E3F87"/>
    <w:rsid w:val="007E7625"/>
    <w:rsid w:val="007F7072"/>
    <w:rsid w:val="008003F7"/>
    <w:rsid w:val="0080679C"/>
    <w:rsid w:val="008078AD"/>
    <w:rsid w:val="008111DB"/>
    <w:rsid w:val="00812B2A"/>
    <w:rsid w:val="008301C8"/>
    <w:rsid w:val="008307D7"/>
    <w:rsid w:val="00831C92"/>
    <w:rsid w:val="00846C19"/>
    <w:rsid w:val="0084792E"/>
    <w:rsid w:val="008500D5"/>
    <w:rsid w:val="00852D0A"/>
    <w:rsid w:val="00853BE9"/>
    <w:rsid w:val="0085628D"/>
    <w:rsid w:val="00865E25"/>
    <w:rsid w:val="00871DEA"/>
    <w:rsid w:val="00872FBB"/>
    <w:rsid w:val="00876828"/>
    <w:rsid w:val="0088084B"/>
    <w:rsid w:val="00881EB8"/>
    <w:rsid w:val="008828FB"/>
    <w:rsid w:val="00882FFE"/>
    <w:rsid w:val="00884F4C"/>
    <w:rsid w:val="00885A53"/>
    <w:rsid w:val="00886D62"/>
    <w:rsid w:val="00890157"/>
    <w:rsid w:val="00895552"/>
    <w:rsid w:val="00897BAC"/>
    <w:rsid w:val="008A21F3"/>
    <w:rsid w:val="008A7BF9"/>
    <w:rsid w:val="008B15C7"/>
    <w:rsid w:val="008B1FBA"/>
    <w:rsid w:val="008B2280"/>
    <w:rsid w:val="008C1343"/>
    <w:rsid w:val="008C274C"/>
    <w:rsid w:val="008D351E"/>
    <w:rsid w:val="008D4BCC"/>
    <w:rsid w:val="008D6A9D"/>
    <w:rsid w:val="008E00BD"/>
    <w:rsid w:val="008E77A9"/>
    <w:rsid w:val="008F1087"/>
    <w:rsid w:val="008F25A6"/>
    <w:rsid w:val="008F2FD1"/>
    <w:rsid w:val="008F51E1"/>
    <w:rsid w:val="0090720C"/>
    <w:rsid w:val="00914B5C"/>
    <w:rsid w:val="00922AA7"/>
    <w:rsid w:val="0092397E"/>
    <w:rsid w:val="00925400"/>
    <w:rsid w:val="00926A22"/>
    <w:rsid w:val="009327B0"/>
    <w:rsid w:val="00933441"/>
    <w:rsid w:val="00935418"/>
    <w:rsid w:val="009407EB"/>
    <w:rsid w:val="00941715"/>
    <w:rsid w:val="00943D5F"/>
    <w:rsid w:val="0096367E"/>
    <w:rsid w:val="00964798"/>
    <w:rsid w:val="00973B68"/>
    <w:rsid w:val="00975853"/>
    <w:rsid w:val="009759C6"/>
    <w:rsid w:val="00984062"/>
    <w:rsid w:val="009858DC"/>
    <w:rsid w:val="00992DEA"/>
    <w:rsid w:val="00995B90"/>
    <w:rsid w:val="009A4539"/>
    <w:rsid w:val="009A4588"/>
    <w:rsid w:val="009A73A5"/>
    <w:rsid w:val="009B1DF1"/>
    <w:rsid w:val="009B6692"/>
    <w:rsid w:val="009C4335"/>
    <w:rsid w:val="009D1F51"/>
    <w:rsid w:val="009D3D56"/>
    <w:rsid w:val="009D4798"/>
    <w:rsid w:val="009F2407"/>
    <w:rsid w:val="009F626D"/>
    <w:rsid w:val="009F646A"/>
    <w:rsid w:val="00A000D4"/>
    <w:rsid w:val="00A0201A"/>
    <w:rsid w:val="00A109D1"/>
    <w:rsid w:val="00A174BB"/>
    <w:rsid w:val="00A23F0E"/>
    <w:rsid w:val="00A24474"/>
    <w:rsid w:val="00A26ED6"/>
    <w:rsid w:val="00A31C6C"/>
    <w:rsid w:val="00A32D53"/>
    <w:rsid w:val="00A3457E"/>
    <w:rsid w:val="00A4162B"/>
    <w:rsid w:val="00A42361"/>
    <w:rsid w:val="00A4291C"/>
    <w:rsid w:val="00A4430D"/>
    <w:rsid w:val="00A52165"/>
    <w:rsid w:val="00A55D3E"/>
    <w:rsid w:val="00A5711B"/>
    <w:rsid w:val="00A629B2"/>
    <w:rsid w:val="00A660E4"/>
    <w:rsid w:val="00A7022C"/>
    <w:rsid w:val="00A7432E"/>
    <w:rsid w:val="00A83815"/>
    <w:rsid w:val="00A85B82"/>
    <w:rsid w:val="00A8615D"/>
    <w:rsid w:val="00A86D78"/>
    <w:rsid w:val="00A9048E"/>
    <w:rsid w:val="00A926AB"/>
    <w:rsid w:val="00A934FE"/>
    <w:rsid w:val="00A93B0F"/>
    <w:rsid w:val="00A972A7"/>
    <w:rsid w:val="00A97342"/>
    <w:rsid w:val="00A97FD1"/>
    <w:rsid w:val="00AA038C"/>
    <w:rsid w:val="00AA385C"/>
    <w:rsid w:val="00AA5C00"/>
    <w:rsid w:val="00AA5D14"/>
    <w:rsid w:val="00AB1B69"/>
    <w:rsid w:val="00AB788F"/>
    <w:rsid w:val="00AC0361"/>
    <w:rsid w:val="00AC23CD"/>
    <w:rsid w:val="00AC3039"/>
    <w:rsid w:val="00AD1A04"/>
    <w:rsid w:val="00AD1D6C"/>
    <w:rsid w:val="00AD5533"/>
    <w:rsid w:val="00AD69C8"/>
    <w:rsid w:val="00AE0840"/>
    <w:rsid w:val="00AE0E2D"/>
    <w:rsid w:val="00AE15C9"/>
    <w:rsid w:val="00AE2632"/>
    <w:rsid w:val="00AE6045"/>
    <w:rsid w:val="00AF1EF1"/>
    <w:rsid w:val="00AF56C3"/>
    <w:rsid w:val="00B01B22"/>
    <w:rsid w:val="00B03D5D"/>
    <w:rsid w:val="00B04B76"/>
    <w:rsid w:val="00B062B1"/>
    <w:rsid w:val="00B064DD"/>
    <w:rsid w:val="00B15D4C"/>
    <w:rsid w:val="00B16052"/>
    <w:rsid w:val="00B16640"/>
    <w:rsid w:val="00B23A67"/>
    <w:rsid w:val="00B25F74"/>
    <w:rsid w:val="00B33EAC"/>
    <w:rsid w:val="00B34E06"/>
    <w:rsid w:val="00B40526"/>
    <w:rsid w:val="00B52E9F"/>
    <w:rsid w:val="00B57B7C"/>
    <w:rsid w:val="00B61942"/>
    <w:rsid w:val="00B625AF"/>
    <w:rsid w:val="00B6697E"/>
    <w:rsid w:val="00B739E2"/>
    <w:rsid w:val="00B74B43"/>
    <w:rsid w:val="00B7751D"/>
    <w:rsid w:val="00B83632"/>
    <w:rsid w:val="00B840B3"/>
    <w:rsid w:val="00B91B23"/>
    <w:rsid w:val="00B94D36"/>
    <w:rsid w:val="00B9617D"/>
    <w:rsid w:val="00BA356F"/>
    <w:rsid w:val="00BA46DF"/>
    <w:rsid w:val="00BA5EEB"/>
    <w:rsid w:val="00BA618B"/>
    <w:rsid w:val="00BA7264"/>
    <w:rsid w:val="00BB169A"/>
    <w:rsid w:val="00BB2C9F"/>
    <w:rsid w:val="00BB3021"/>
    <w:rsid w:val="00BB419F"/>
    <w:rsid w:val="00BB62F4"/>
    <w:rsid w:val="00BD28E5"/>
    <w:rsid w:val="00BD3F4A"/>
    <w:rsid w:val="00BD5307"/>
    <w:rsid w:val="00BD550F"/>
    <w:rsid w:val="00BD5665"/>
    <w:rsid w:val="00BD66A1"/>
    <w:rsid w:val="00BD70D1"/>
    <w:rsid w:val="00BD7237"/>
    <w:rsid w:val="00BD736F"/>
    <w:rsid w:val="00BE12A8"/>
    <w:rsid w:val="00BE2DD6"/>
    <w:rsid w:val="00BE570C"/>
    <w:rsid w:val="00BE5A02"/>
    <w:rsid w:val="00BF0AD4"/>
    <w:rsid w:val="00BF10D8"/>
    <w:rsid w:val="00BF1143"/>
    <w:rsid w:val="00BF5A5E"/>
    <w:rsid w:val="00BF5CB7"/>
    <w:rsid w:val="00C01B2C"/>
    <w:rsid w:val="00C01D6A"/>
    <w:rsid w:val="00C02619"/>
    <w:rsid w:val="00C04E90"/>
    <w:rsid w:val="00C06011"/>
    <w:rsid w:val="00C22AB7"/>
    <w:rsid w:val="00C310C4"/>
    <w:rsid w:val="00C33549"/>
    <w:rsid w:val="00C35282"/>
    <w:rsid w:val="00C354B7"/>
    <w:rsid w:val="00C408D1"/>
    <w:rsid w:val="00C43413"/>
    <w:rsid w:val="00C44197"/>
    <w:rsid w:val="00C46B11"/>
    <w:rsid w:val="00C507CB"/>
    <w:rsid w:val="00C60092"/>
    <w:rsid w:val="00C629EB"/>
    <w:rsid w:val="00C63503"/>
    <w:rsid w:val="00C64534"/>
    <w:rsid w:val="00C660CC"/>
    <w:rsid w:val="00C7551B"/>
    <w:rsid w:val="00C82184"/>
    <w:rsid w:val="00C91B5E"/>
    <w:rsid w:val="00C9205B"/>
    <w:rsid w:val="00C92C3F"/>
    <w:rsid w:val="00CA10A0"/>
    <w:rsid w:val="00CA12B5"/>
    <w:rsid w:val="00CA2E9F"/>
    <w:rsid w:val="00CA4231"/>
    <w:rsid w:val="00CA4429"/>
    <w:rsid w:val="00CA5F56"/>
    <w:rsid w:val="00CB0284"/>
    <w:rsid w:val="00CB3BA4"/>
    <w:rsid w:val="00CC7B87"/>
    <w:rsid w:val="00CC7C14"/>
    <w:rsid w:val="00CD7818"/>
    <w:rsid w:val="00CE7B60"/>
    <w:rsid w:val="00CF0B5F"/>
    <w:rsid w:val="00CF2B6F"/>
    <w:rsid w:val="00CF620D"/>
    <w:rsid w:val="00CF6800"/>
    <w:rsid w:val="00D0012E"/>
    <w:rsid w:val="00D07CDC"/>
    <w:rsid w:val="00D10298"/>
    <w:rsid w:val="00D17107"/>
    <w:rsid w:val="00D17482"/>
    <w:rsid w:val="00D23E17"/>
    <w:rsid w:val="00D26011"/>
    <w:rsid w:val="00D266DF"/>
    <w:rsid w:val="00D328CE"/>
    <w:rsid w:val="00D32973"/>
    <w:rsid w:val="00D41119"/>
    <w:rsid w:val="00D416B9"/>
    <w:rsid w:val="00D43F9D"/>
    <w:rsid w:val="00D45285"/>
    <w:rsid w:val="00D53512"/>
    <w:rsid w:val="00D54689"/>
    <w:rsid w:val="00D55856"/>
    <w:rsid w:val="00D7225A"/>
    <w:rsid w:val="00D82B09"/>
    <w:rsid w:val="00D8410B"/>
    <w:rsid w:val="00D8540B"/>
    <w:rsid w:val="00D87469"/>
    <w:rsid w:val="00D87FBE"/>
    <w:rsid w:val="00D921E4"/>
    <w:rsid w:val="00DA6414"/>
    <w:rsid w:val="00DB005F"/>
    <w:rsid w:val="00DB5828"/>
    <w:rsid w:val="00DB5B37"/>
    <w:rsid w:val="00DC366F"/>
    <w:rsid w:val="00DC4B91"/>
    <w:rsid w:val="00DD5029"/>
    <w:rsid w:val="00DD697D"/>
    <w:rsid w:val="00DE1341"/>
    <w:rsid w:val="00DE34C5"/>
    <w:rsid w:val="00DE3D55"/>
    <w:rsid w:val="00DF2325"/>
    <w:rsid w:val="00DF2B53"/>
    <w:rsid w:val="00DF51EC"/>
    <w:rsid w:val="00DF7052"/>
    <w:rsid w:val="00E010C7"/>
    <w:rsid w:val="00E022DD"/>
    <w:rsid w:val="00E02316"/>
    <w:rsid w:val="00E0248B"/>
    <w:rsid w:val="00E125EB"/>
    <w:rsid w:val="00E14DE7"/>
    <w:rsid w:val="00E15011"/>
    <w:rsid w:val="00E200B5"/>
    <w:rsid w:val="00E32722"/>
    <w:rsid w:val="00E41BC5"/>
    <w:rsid w:val="00E5101E"/>
    <w:rsid w:val="00E51035"/>
    <w:rsid w:val="00E51FAB"/>
    <w:rsid w:val="00E5705F"/>
    <w:rsid w:val="00E60A6D"/>
    <w:rsid w:val="00E71A60"/>
    <w:rsid w:val="00E73DA6"/>
    <w:rsid w:val="00E743F2"/>
    <w:rsid w:val="00E74B5B"/>
    <w:rsid w:val="00E757CB"/>
    <w:rsid w:val="00E76DD1"/>
    <w:rsid w:val="00E77BB5"/>
    <w:rsid w:val="00E80B56"/>
    <w:rsid w:val="00E843B6"/>
    <w:rsid w:val="00E865AB"/>
    <w:rsid w:val="00E932E7"/>
    <w:rsid w:val="00E9532B"/>
    <w:rsid w:val="00EA0F5D"/>
    <w:rsid w:val="00EA39F3"/>
    <w:rsid w:val="00EC03BF"/>
    <w:rsid w:val="00EC46F0"/>
    <w:rsid w:val="00EC70B0"/>
    <w:rsid w:val="00ED06F1"/>
    <w:rsid w:val="00ED6D31"/>
    <w:rsid w:val="00EF0D86"/>
    <w:rsid w:val="00EF3043"/>
    <w:rsid w:val="00EF7CA9"/>
    <w:rsid w:val="00F054DA"/>
    <w:rsid w:val="00F0756D"/>
    <w:rsid w:val="00F07799"/>
    <w:rsid w:val="00F11C4C"/>
    <w:rsid w:val="00F16ADF"/>
    <w:rsid w:val="00F204FE"/>
    <w:rsid w:val="00F21CF2"/>
    <w:rsid w:val="00F22217"/>
    <w:rsid w:val="00F2283E"/>
    <w:rsid w:val="00F24687"/>
    <w:rsid w:val="00F25189"/>
    <w:rsid w:val="00F32CA6"/>
    <w:rsid w:val="00F33D11"/>
    <w:rsid w:val="00F3695E"/>
    <w:rsid w:val="00F4792B"/>
    <w:rsid w:val="00F557E1"/>
    <w:rsid w:val="00F67C47"/>
    <w:rsid w:val="00F736EB"/>
    <w:rsid w:val="00F76865"/>
    <w:rsid w:val="00F768FF"/>
    <w:rsid w:val="00F76AB8"/>
    <w:rsid w:val="00F8576C"/>
    <w:rsid w:val="00F85FD2"/>
    <w:rsid w:val="00F91B78"/>
    <w:rsid w:val="00F97E8B"/>
    <w:rsid w:val="00FA623F"/>
    <w:rsid w:val="00FA66DF"/>
    <w:rsid w:val="00FA7EDC"/>
    <w:rsid w:val="00FB462A"/>
    <w:rsid w:val="00FC2ABB"/>
    <w:rsid w:val="00FC7E57"/>
    <w:rsid w:val="00FD03CB"/>
    <w:rsid w:val="00FD4C88"/>
    <w:rsid w:val="00FD5E30"/>
    <w:rsid w:val="00FE1EC8"/>
    <w:rsid w:val="00FE2878"/>
    <w:rsid w:val="00FE54EE"/>
    <w:rsid w:val="00FF1DBB"/>
    <w:rsid w:val="00FF2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  <o:rules v:ext="edit">
        <o:r id="V:Rule4" type="connector" idref="#Прямая со стрелкой 8"/>
        <o:r id="V:Rule5" type="connector" idref="#Прямая со стрелкой 6"/>
        <o:r id="V:Rule6" type="connector" idref="#Прямая со стрелкой 7"/>
      </o:rules>
    </o:shapelayout>
  </w:shapeDefaults>
  <w:decimalSymbol w:val=","/>
  <w:listSeparator w:val=";"/>
  <w15:docId w15:val="{18D9F9A0-2E2D-46F5-BA39-849EB31F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38C"/>
    <w:rPr>
      <w:sz w:val="22"/>
      <w:szCs w:val="24"/>
    </w:rPr>
  </w:style>
  <w:style w:type="paragraph" w:styleId="1">
    <w:name w:val="heading 1"/>
    <w:basedOn w:val="a"/>
    <w:next w:val="a"/>
    <w:link w:val="10"/>
    <w:qFormat/>
    <w:rsid w:val="00AA038C"/>
    <w:pPr>
      <w:keepNext/>
      <w:widowControl w:val="0"/>
      <w:ind w:firstLine="709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3E39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E39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E39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E3925"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038C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A038C"/>
    <w:pPr>
      <w:widowControl w:val="0"/>
      <w:jc w:val="both"/>
    </w:pPr>
    <w:rPr>
      <w:sz w:val="28"/>
    </w:rPr>
  </w:style>
  <w:style w:type="table" w:styleId="a6">
    <w:name w:val="Table Grid"/>
    <w:basedOn w:val="a1"/>
    <w:rsid w:val="00AA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174BB"/>
  </w:style>
  <w:style w:type="paragraph" w:styleId="2">
    <w:name w:val="Body Text 2"/>
    <w:basedOn w:val="a"/>
    <w:rsid w:val="003E3925"/>
    <w:pPr>
      <w:spacing w:after="120" w:line="480" w:lineRule="auto"/>
    </w:pPr>
  </w:style>
  <w:style w:type="paragraph" w:customStyle="1" w:styleId="a8">
    <w:basedOn w:val="a"/>
    <w:rsid w:val="004415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Знак Знак3"/>
    <w:basedOn w:val="a"/>
    <w:rsid w:val="009239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rsid w:val="007E35D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F2FD1"/>
    <w:rPr>
      <w:rFonts w:ascii="Arial" w:hAnsi="Arial"/>
      <w:sz w:val="16"/>
      <w:szCs w:val="16"/>
    </w:rPr>
  </w:style>
  <w:style w:type="character" w:customStyle="1" w:styleId="ab">
    <w:name w:val="Текст выноски Знак"/>
    <w:link w:val="aa"/>
    <w:rsid w:val="008F2FD1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C92C3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customStyle="1" w:styleId="a4">
    <w:name w:val="Нижний колонтитул Знак"/>
    <w:link w:val="a3"/>
    <w:rsid w:val="0033109F"/>
    <w:rPr>
      <w:sz w:val="22"/>
      <w:szCs w:val="24"/>
    </w:rPr>
  </w:style>
  <w:style w:type="character" w:customStyle="1" w:styleId="10">
    <w:name w:val="Заголовок 1 Знак"/>
    <w:link w:val="1"/>
    <w:rsid w:val="0033109F"/>
    <w:rPr>
      <w:sz w:val="28"/>
      <w:szCs w:val="24"/>
    </w:rPr>
  </w:style>
  <w:style w:type="paragraph" w:customStyle="1" w:styleId="ConsPlusNormal">
    <w:name w:val="ConsPlusNormal"/>
    <w:rsid w:val="00E60A6D"/>
    <w:pPr>
      <w:widowControl w:val="0"/>
      <w:autoSpaceDE w:val="0"/>
      <w:autoSpaceDN w:val="0"/>
    </w:pPr>
    <w:rPr>
      <w:sz w:val="24"/>
    </w:rPr>
  </w:style>
  <w:style w:type="paragraph" w:styleId="ac">
    <w:name w:val="List Paragraph"/>
    <w:basedOn w:val="a"/>
    <w:uiPriority w:val="34"/>
    <w:qFormat/>
    <w:rsid w:val="00E60A6D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54F5-66D1-43B0-98BF-E0067900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USER</cp:lastModifiedBy>
  <cp:revision>39</cp:revision>
  <cp:lastPrinted>2023-03-03T07:40:00Z</cp:lastPrinted>
  <dcterms:created xsi:type="dcterms:W3CDTF">2021-02-24T07:38:00Z</dcterms:created>
  <dcterms:modified xsi:type="dcterms:W3CDTF">2023-03-03T07:41:00Z</dcterms:modified>
</cp:coreProperties>
</file>